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980" w:rsidRPr="00081980" w:rsidRDefault="00081980" w:rsidP="00081980">
      <w:pPr>
        <w:shd w:val="clear" w:color="auto" w:fill="FFFFFF"/>
        <w:spacing w:after="0" w:line="240" w:lineRule="auto"/>
        <w:jc w:val="center"/>
        <w:rPr>
          <w:rFonts w:ascii="Arial" w:eastAsia="Times New Roman" w:hAnsi="Arial" w:cs="Arial"/>
          <w:b/>
          <w:color w:val="181818"/>
          <w:sz w:val="21"/>
          <w:szCs w:val="21"/>
        </w:rPr>
      </w:pPr>
      <w:r w:rsidRPr="00081980">
        <w:rPr>
          <w:rFonts w:ascii="Times New Roman" w:eastAsia="Times New Roman" w:hAnsi="Times New Roman" w:cs="Times New Roman"/>
          <w:b/>
          <w:color w:val="181818"/>
          <w:sz w:val="28"/>
          <w:szCs w:val="28"/>
        </w:rPr>
        <w:t>МБОУ «</w:t>
      </w:r>
      <w:proofErr w:type="spellStart"/>
      <w:r w:rsidRPr="00081980">
        <w:rPr>
          <w:rFonts w:ascii="Times New Roman" w:eastAsia="Times New Roman" w:hAnsi="Times New Roman" w:cs="Times New Roman"/>
          <w:b/>
          <w:color w:val="181818"/>
          <w:sz w:val="28"/>
          <w:szCs w:val="28"/>
        </w:rPr>
        <w:t>Чернореченская</w:t>
      </w:r>
      <w:proofErr w:type="spellEnd"/>
      <w:r w:rsidRPr="00081980">
        <w:rPr>
          <w:rFonts w:ascii="Times New Roman" w:eastAsia="Times New Roman" w:hAnsi="Times New Roman" w:cs="Times New Roman"/>
          <w:b/>
          <w:color w:val="181818"/>
          <w:sz w:val="28"/>
          <w:szCs w:val="28"/>
        </w:rPr>
        <w:t xml:space="preserve"> СОШ №2 им.В.Д. </w:t>
      </w:r>
      <w:proofErr w:type="spellStart"/>
      <w:r w:rsidRPr="00081980">
        <w:rPr>
          <w:rFonts w:ascii="Times New Roman" w:eastAsia="Times New Roman" w:hAnsi="Times New Roman" w:cs="Times New Roman"/>
          <w:b/>
          <w:color w:val="181818"/>
          <w:sz w:val="28"/>
          <w:szCs w:val="28"/>
        </w:rPr>
        <w:t>Солонченко</w:t>
      </w:r>
      <w:proofErr w:type="spellEnd"/>
      <w:r w:rsidRPr="00081980">
        <w:rPr>
          <w:rFonts w:ascii="Times New Roman" w:eastAsia="Times New Roman" w:hAnsi="Times New Roman" w:cs="Times New Roman"/>
          <w:b/>
          <w:color w:val="181818"/>
          <w:sz w:val="28"/>
          <w:szCs w:val="28"/>
        </w:rPr>
        <w:t>»</w:t>
      </w:r>
    </w:p>
    <w:p w:rsidR="00081980" w:rsidRPr="00081980" w:rsidRDefault="00081980" w:rsidP="00081980">
      <w:pPr>
        <w:shd w:val="clear" w:color="auto" w:fill="FFFFFF"/>
        <w:spacing w:after="0" w:line="240" w:lineRule="auto"/>
        <w:jc w:val="center"/>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w:t>
      </w:r>
    </w:p>
    <w:p w:rsidR="00081980" w:rsidRPr="00081980" w:rsidRDefault="00081980" w:rsidP="00081980">
      <w:pPr>
        <w:shd w:val="clear" w:color="auto" w:fill="FFFFFF"/>
        <w:spacing w:after="0" w:line="240" w:lineRule="auto"/>
        <w:jc w:val="center"/>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w:t>
      </w:r>
    </w:p>
    <w:p w:rsidR="00081980" w:rsidRPr="00081980" w:rsidRDefault="00081980" w:rsidP="00081980">
      <w:pPr>
        <w:shd w:val="clear" w:color="auto" w:fill="FFFFFF"/>
        <w:spacing w:after="0" w:line="240" w:lineRule="auto"/>
        <w:jc w:val="center"/>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w:t>
      </w:r>
    </w:p>
    <w:p w:rsidR="00081980" w:rsidRPr="00081980" w:rsidRDefault="00081980" w:rsidP="00081980">
      <w:pPr>
        <w:shd w:val="clear" w:color="auto" w:fill="FFFFFF"/>
        <w:spacing w:after="0" w:line="240" w:lineRule="auto"/>
        <w:jc w:val="center"/>
        <w:rPr>
          <w:rFonts w:ascii="Times New Roman" w:eastAsia="Times New Roman" w:hAnsi="Times New Roman" w:cs="Times New Roman"/>
          <w:b/>
          <w:color w:val="181818"/>
          <w:sz w:val="21"/>
          <w:szCs w:val="21"/>
        </w:rPr>
      </w:pPr>
      <w:r w:rsidRPr="00081980">
        <w:rPr>
          <w:rFonts w:ascii="Times New Roman" w:eastAsia="Times New Roman" w:hAnsi="Times New Roman" w:cs="Times New Roman"/>
          <w:b/>
          <w:bCs/>
          <w:caps/>
          <w:color w:val="181818"/>
          <w:sz w:val="28"/>
          <w:szCs w:val="28"/>
        </w:rPr>
        <w:t>Методическая разработка</w:t>
      </w:r>
    </w:p>
    <w:p w:rsidR="00081980" w:rsidRDefault="00081980" w:rsidP="00081980">
      <w:pPr>
        <w:shd w:val="clear" w:color="auto" w:fill="FFFFFF"/>
        <w:spacing w:after="0" w:line="240" w:lineRule="auto"/>
        <w:jc w:val="center"/>
        <w:rPr>
          <w:rFonts w:ascii="Times New Roman" w:eastAsia="Times New Roman" w:hAnsi="Times New Roman" w:cs="Times New Roman"/>
          <w:b/>
          <w:color w:val="181818"/>
          <w:sz w:val="28"/>
          <w:szCs w:val="28"/>
        </w:rPr>
      </w:pPr>
      <w:r w:rsidRPr="00081980">
        <w:rPr>
          <w:rFonts w:ascii="Times New Roman" w:eastAsia="Times New Roman" w:hAnsi="Times New Roman" w:cs="Times New Roman"/>
          <w:b/>
          <w:color w:val="181818"/>
          <w:sz w:val="28"/>
          <w:szCs w:val="28"/>
        </w:rPr>
        <w:t xml:space="preserve">практического занятия по строевой подготовке </w:t>
      </w:r>
    </w:p>
    <w:p w:rsidR="00081980" w:rsidRPr="00081980" w:rsidRDefault="00081980" w:rsidP="00081980">
      <w:pPr>
        <w:shd w:val="clear" w:color="auto" w:fill="FFFFFF"/>
        <w:spacing w:after="0" w:line="240" w:lineRule="auto"/>
        <w:jc w:val="center"/>
        <w:rPr>
          <w:rFonts w:ascii="Times New Roman" w:eastAsia="Times New Roman" w:hAnsi="Times New Roman" w:cs="Times New Roman"/>
          <w:b/>
          <w:color w:val="181818"/>
          <w:sz w:val="21"/>
          <w:szCs w:val="21"/>
        </w:rPr>
      </w:pPr>
      <w:r w:rsidRPr="00081980">
        <w:rPr>
          <w:rFonts w:ascii="Times New Roman" w:eastAsia="Times New Roman" w:hAnsi="Times New Roman" w:cs="Times New Roman"/>
          <w:b/>
          <w:color w:val="181818"/>
          <w:sz w:val="28"/>
          <w:szCs w:val="28"/>
        </w:rPr>
        <w:t>на учебных сборах с учащимися 10-х классов.</w:t>
      </w:r>
    </w:p>
    <w:p w:rsidR="00081980" w:rsidRPr="00081980" w:rsidRDefault="00081980" w:rsidP="00081980">
      <w:pPr>
        <w:shd w:val="clear" w:color="auto" w:fill="FFFFFF"/>
        <w:spacing w:after="0" w:line="240" w:lineRule="auto"/>
        <w:jc w:val="center"/>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w:t>
      </w:r>
    </w:p>
    <w:p w:rsidR="00081980" w:rsidRPr="00081980" w:rsidRDefault="00081980" w:rsidP="00081980">
      <w:pPr>
        <w:shd w:val="clear" w:color="auto" w:fill="FFFFFF"/>
        <w:spacing w:after="0" w:line="240" w:lineRule="auto"/>
        <w:jc w:val="both"/>
        <w:rPr>
          <w:rFonts w:ascii="Arial" w:eastAsia="Times New Roman" w:hAnsi="Arial" w:cs="Arial"/>
          <w:b/>
          <w:color w:val="181818"/>
          <w:sz w:val="21"/>
          <w:szCs w:val="21"/>
        </w:rPr>
      </w:pPr>
      <w:r w:rsidRPr="00081980">
        <w:rPr>
          <w:rFonts w:ascii="Times New Roman" w:eastAsia="Times New Roman" w:hAnsi="Times New Roman" w:cs="Times New Roman"/>
          <w:b/>
          <w:color w:val="181818"/>
          <w:sz w:val="28"/>
          <w:szCs w:val="28"/>
        </w:rPr>
        <w:t>Тема. Строевые приемы и движения без оружия.</w:t>
      </w:r>
    </w:p>
    <w:p w:rsidR="00081980" w:rsidRPr="00081980" w:rsidRDefault="00081980" w:rsidP="00081980">
      <w:pPr>
        <w:shd w:val="clear" w:color="auto" w:fill="FFFFFF"/>
        <w:spacing w:after="0" w:line="240" w:lineRule="auto"/>
        <w:ind w:left="709"/>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Выполнение команд: «Становись», «Равняйсь», «Смирно», «Вольно», «Заправиться», «Отставить», «Головные уборы снять (одеть)».</w:t>
      </w:r>
    </w:p>
    <w:p w:rsidR="00081980" w:rsidRPr="00081980" w:rsidRDefault="00081980" w:rsidP="00081980">
      <w:pPr>
        <w:shd w:val="clear" w:color="auto" w:fill="FFFFFF"/>
        <w:spacing w:after="0" w:line="240" w:lineRule="auto"/>
        <w:ind w:firstLine="709"/>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Повороты на месте. Движение строевым шагом.</w:t>
      </w:r>
    </w:p>
    <w:p w:rsidR="00081980" w:rsidRPr="00081980" w:rsidRDefault="00081980" w:rsidP="00081980">
      <w:pPr>
        <w:shd w:val="clear" w:color="auto" w:fill="FFFFFF"/>
        <w:spacing w:after="0" w:line="240" w:lineRule="auto"/>
        <w:ind w:firstLine="709"/>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w:t>
      </w:r>
    </w:p>
    <w:p w:rsidR="00081980" w:rsidRPr="00081980" w:rsidRDefault="00081980" w:rsidP="00081980">
      <w:pPr>
        <w:shd w:val="clear" w:color="auto" w:fill="FFFFFF"/>
        <w:spacing w:after="0" w:line="240" w:lineRule="auto"/>
        <w:rPr>
          <w:rFonts w:ascii="Arial" w:eastAsia="Times New Roman" w:hAnsi="Arial" w:cs="Arial"/>
          <w:b/>
          <w:color w:val="181818"/>
          <w:sz w:val="21"/>
          <w:szCs w:val="21"/>
        </w:rPr>
      </w:pPr>
      <w:r w:rsidRPr="00081980">
        <w:rPr>
          <w:rFonts w:ascii="Times New Roman" w:eastAsia="Times New Roman" w:hAnsi="Times New Roman" w:cs="Times New Roman"/>
          <w:b/>
          <w:color w:val="181818"/>
          <w:sz w:val="28"/>
          <w:szCs w:val="28"/>
        </w:rPr>
        <w:t>Предмет: Основы безопасности жизнедеятельности.</w:t>
      </w:r>
    </w:p>
    <w:p w:rsidR="00081980" w:rsidRPr="00081980" w:rsidRDefault="00081980" w:rsidP="00081980">
      <w:pPr>
        <w:shd w:val="clear" w:color="auto" w:fill="FFFFFF"/>
        <w:spacing w:after="0" w:line="240" w:lineRule="auto"/>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Раздел: Основы военной службы</w:t>
      </w:r>
    </w:p>
    <w:p w:rsidR="00081980" w:rsidRPr="00081980" w:rsidRDefault="00081980" w:rsidP="00081980">
      <w:pPr>
        <w:shd w:val="clear" w:color="auto" w:fill="FFFFFF"/>
        <w:spacing w:after="0" w:line="240" w:lineRule="auto"/>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w:t>
      </w:r>
    </w:p>
    <w:p w:rsidR="00081980" w:rsidRPr="00081980" w:rsidRDefault="00081980" w:rsidP="00081980">
      <w:pPr>
        <w:shd w:val="clear" w:color="auto" w:fill="FFFFFF"/>
        <w:spacing w:after="0" w:line="240" w:lineRule="auto"/>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w:t>
      </w:r>
    </w:p>
    <w:p w:rsidR="00081980" w:rsidRPr="00081980" w:rsidRDefault="00081980" w:rsidP="00081980">
      <w:pPr>
        <w:shd w:val="clear" w:color="auto" w:fill="FFFFFF"/>
        <w:spacing w:after="0" w:line="240" w:lineRule="auto"/>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w:t>
      </w:r>
    </w:p>
    <w:p w:rsidR="00081980" w:rsidRPr="00081980" w:rsidRDefault="00081980" w:rsidP="00081980">
      <w:pPr>
        <w:shd w:val="clear" w:color="auto" w:fill="FFFFFF"/>
        <w:spacing w:after="0" w:line="240" w:lineRule="auto"/>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w:t>
      </w:r>
    </w:p>
    <w:p w:rsidR="00081980" w:rsidRPr="00081980" w:rsidRDefault="00081980" w:rsidP="00081980">
      <w:pPr>
        <w:shd w:val="clear" w:color="auto" w:fill="FFFFFF"/>
        <w:spacing w:after="0" w:line="240" w:lineRule="auto"/>
        <w:jc w:val="right"/>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Выполнил:</w:t>
      </w:r>
    </w:p>
    <w:p w:rsidR="00081980" w:rsidRDefault="00081980" w:rsidP="00081980">
      <w:pPr>
        <w:shd w:val="clear" w:color="auto" w:fill="FFFFFF"/>
        <w:spacing w:after="0" w:line="240" w:lineRule="auto"/>
        <w:jc w:val="right"/>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Учитель ОБЖ</w:t>
      </w:r>
    </w:p>
    <w:p w:rsidR="00081980" w:rsidRPr="00081980" w:rsidRDefault="00081980" w:rsidP="00081980">
      <w:pPr>
        <w:shd w:val="clear" w:color="auto" w:fill="FFFFFF"/>
        <w:spacing w:after="0" w:line="240" w:lineRule="auto"/>
        <w:jc w:val="right"/>
        <w:rPr>
          <w:rFonts w:ascii="Arial" w:eastAsia="Times New Roman" w:hAnsi="Arial" w:cs="Arial"/>
          <w:color w:val="181818"/>
          <w:sz w:val="21"/>
          <w:szCs w:val="21"/>
        </w:rPr>
      </w:pPr>
      <w:proofErr w:type="spellStart"/>
      <w:r>
        <w:rPr>
          <w:rFonts w:ascii="Times New Roman" w:eastAsia="Times New Roman" w:hAnsi="Times New Roman" w:cs="Times New Roman"/>
          <w:color w:val="181818"/>
          <w:sz w:val="28"/>
          <w:szCs w:val="28"/>
        </w:rPr>
        <w:t>Изоровский</w:t>
      </w:r>
      <w:proofErr w:type="spellEnd"/>
      <w:r>
        <w:rPr>
          <w:rFonts w:ascii="Times New Roman" w:eastAsia="Times New Roman" w:hAnsi="Times New Roman" w:cs="Times New Roman"/>
          <w:color w:val="181818"/>
          <w:sz w:val="28"/>
          <w:szCs w:val="28"/>
        </w:rPr>
        <w:t xml:space="preserve"> Юрий Григорьевич</w:t>
      </w:r>
    </w:p>
    <w:p w:rsidR="00081980" w:rsidRDefault="00081980" w:rsidP="00081980">
      <w:pPr>
        <w:shd w:val="clear" w:color="auto" w:fill="FFFFFF"/>
        <w:spacing w:after="0" w:line="240" w:lineRule="auto"/>
        <w:jc w:val="center"/>
        <w:rPr>
          <w:rFonts w:ascii="Times New Roman" w:eastAsia="Times New Roman" w:hAnsi="Times New Roman" w:cs="Times New Roman"/>
          <w:color w:val="181818"/>
          <w:sz w:val="28"/>
          <w:szCs w:val="28"/>
        </w:rPr>
      </w:pPr>
    </w:p>
    <w:p w:rsidR="00081980" w:rsidRDefault="00081980" w:rsidP="00081980">
      <w:pPr>
        <w:shd w:val="clear" w:color="auto" w:fill="FFFFFF"/>
        <w:spacing w:after="0" w:line="240" w:lineRule="auto"/>
        <w:jc w:val="center"/>
        <w:rPr>
          <w:rFonts w:ascii="Times New Roman" w:eastAsia="Times New Roman" w:hAnsi="Times New Roman" w:cs="Times New Roman"/>
          <w:color w:val="181818"/>
          <w:sz w:val="28"/>
          <w:szCs w:val="28"/>
        </w:rPr>
      </w:pPr>
    </w:p>
    <w:p w:rsidR="00081980" w:rsidRDefault="00081980" w:rsidP="00081980">
      <w:pPr>
        <w:shd w:val="clear" w:color="auto" w:fill="FFFFFF"/>
        <w:spacing w:after="0" w:line="240" w:lineRule="auto"/>
        <w:jc w:val="center"/>
        <w:rPr>
          <w:rFonts w:ascii="Times New Roman" w:eastAsia="Times New Roman" w:hAnsi="Times New Roman" w:cs="Times New Roman"/>
          <w:color w:val="181818"/>
          <w:sz w:val="28"/>
          <w:szCs w:val="28"/>
        </w:rPr>
      </w:pPr>
    </w:p>
    <w:p w:rsidR="00081980" w:rsidRDefault="00081980" w:rsidP="00081980">
      <w:pPr>
        <w:shd w:val="clear" w:color="auto" w:fill="FFFFFF"/>
        <w:spacing w:after="0" w:line="240" w:lineRule="auto"/>
        <w:jc w:val="center"/>
        <w:rPr>
          <w:rFonts w:ascii="Times New Roman" w:eastAsia="Times New Roman" w:hAnsi="Times New Roman" w:cs="Times New Roman"/>
          <w:color w:val="181818"/>
          <w:sz w:val="28"/>
          <w:szCs w:val="28"/>
        </w:rPr>
      </w:pPr>
    </w:p>
    <w:p w:rsidR="00081980" w:rsidRDefault="00081980" w:rsidP="00081980">
      <w:pPr>
        <w:shd w:val="clear" w:color="auto" w:fill="FFFFFF"/>
        <w:spacing w:after="0" w:line="240" w:lineRule="auto"/>
        <w:jc w:val="center"/>
        <w:rPr>
          <w:rFonts w:ascii="Times New Roman" w:eastAsia="Times New Roman" w:hAnsi="Times New Roman" w:cs="Times New Roman"/>
          <w:color w:val="181818"/>
          <w:sz w:val="28"/>
          <w:szCs w:val="28"/>
        </w:rPr>
      </w:pPr>
    </w:p>
    <w:p w:rsidR="00081980" w:rsidRDefault="00081980" w:rsidP="00081980">
      <w:pPr>
        <w:shd w:val="clear" w:color="auto" w:fill="FFFFFF"/>
        <w:spacing w:after="0" w:line="240" w:lineRule="auto"/>
        <w:jc w:val="center"/>
        <w:rPr>
          <w:rFonts w:ascii="Times New Roman" w:eastAsia="Times New Roman" w:hAnsi="Times New Roman" w:cs="Times New Roman"/>
          <w:color w:val="181818"/>
          <w:sz w:val="28"/>
          <w:szCs w:val="28"/>
        </w:rPr>
      </w:pPr>
    </w:p>
    <w:p w:rsidR="00081980" w:rsidRDefault="00081980" w:rsidP="00081980">
      <w:pPr>
        <w:shd w:val="clear" w:color="auto" w:fill="FFFFFF"/>
        <w:spacing w:after="0" w:line="240" w:lineRule="auto"/>
        <w:jc w:val="center"/>
        <w:rPr>
          <w:rFonts w:ascii="Arial" w:eastAsia="Times New Roman" w:hAnsi="Arial" w:cs="Arial"/>
          <w:color w:val="181818"/>
          <w:sz w:val="21"/>
          <w:szCs w:val="21"/>
        </w:rPr>
      </w:pPr>
      <w:r>
        <w:rPr>
          <w:rFonts w:ascii="Times New Roman" w:eastAsia="Times New Roman" w:hAnsi="Times New Roman" w:cs="Times New Roman"/>
          <w:color w:val="181818"/>
          <w:sz w:val="28"/>
          <w:szCs w:val="28"/>
        </w:rPr>
        <w:t>П. Новочернореченский    2021г.</w:t>
      </w:r>
    </w:p>
    <w:p w:rsidR="00081980" w:rsidRPr="00081980" w:rsidRDefault="00081980" w:rsidP="00081980">
      <w:pPr>
        <w:shd w:val="clear" w:color="auto" w:fill="FFFFFF"/>
        <w:spacing w:after="0" w:line="240" w:lineRule="auto"/>
        <w:jc w:val="center"/>
        <w:rPr>
          <w:rFonts w:ascii="Arial" w:eastAsia="Times New Roman" w:hAnsi="Arial" w:cs="Arial"/>
          <w:color w:val="181818"/>
          <w:sz w:val="21"/>
          <w:szCs w:val="21"/>
        </w:rPr>
      </w:pPr>
      <w:r>
        <w:rPr>
          <w:rFonts w:ascii="Arial" w:eastAsia="Times New Roman" w:hAnsi="Arial" w:cs="Arial"/>
          <w:color w:val="181818"/>
          <w:sz w:val="28"/>
          <w:szCs w:val="28"/>
        </w:rPr>
        <w:lastRenderedPageBreak/>
        <w:t>В</w:t>
      </w:r>
      <w:r w:rsidRPr="00081980">
        <w:rPr>
          <w:rFonts w:ascii="Arial" w:eastAsia="Times New Roman" w:hAnsi="Arial" w:cs="Arial"/>
          <w:color w:val="181818"/>
          <w:sz w:val="28"/>
          <w:szCs w:val="28"/>
        </w:rPr>
        <w:t>ведение</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Строевая подготовка, является составной частью учебно-тематического плана учебных сборов. Она способствует соблюдению порядка и укреплению дисциплины, совершенствует умение владеть своим телом, развивает внимательность, наблюдательность, коллективизм и исполнительность. Без правильно поставленного строевого обучения трудно добиться четких действий учащихся на других предметах учебных сборов.</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Основой подготовки к совместным действиям военнослужащих был, есть и остается строй. Строевая подготовка основана на глубоком понимании учащимися необходимости четких и быстрых действий при выполнении приемов в составе строя.</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Строевая выучка дисциплинирует, вырабатывает быстроту и четкость действий, а также способствует приобретению навыков, которые необходимы на занятиях по тактической, огневой, физической подготовке и по другим предметам обучения.</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xml:space="preserve">Строевая подготовка включает: одиночное строевое обучение без оружия; строевое </w:t>
      </w:r>
      <w:proofErr w:type="spellStart"/>
      <w:r w:rsidRPr="00081980">
        <w:rPr>
          <w:rFonts w:ascii="Times New Roman" w:eastAsia="Times New Roman" w:hAnsi="Times New Roman" w:cs="Times New Roman"/>
          <w:color w:val="181818"/>
          <w:sz w:val="28"/>
          <w:szCs w:val="28"/>
        </w:rPr>
        <w:t>слаживание</w:t>
      </w:r>
      <w:proofErr w:type="spellEnd"/>
      <w:r w:rsidRPr="00081980">
        <w:rPr>
          <w:rFonts w:ascii="Times New Roman" w:eastAsia="Times New Roman" w:hAnsi="Times New Roman" w:cs="Times New Roman"/>
          <w:color w:val="181818"/>
          <w:sz w:val="28"/>
          <w:szCs w:val="28"/>
        </w:rPr>
        <w:t xml:space="preserve"> подразделений при действиях в пешем порядке. Строевое обучение проводится на плановых занятиях и совершенствуется при всех построениях и передвижениях, на всех других занятиях.</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В практике работы руководителей обучение и воспитание составляют единый процесс и всегда между собой взаимосвязаны. Следовательно, в процессе строевого обучения руководитель занятия должен постоянно вести воспитательную работу, направленную на привитие высокой дисциплины, исполнительности и патриотизма.</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Излагая в данной работе правила и методы строевого обучения, автор стремился показать их применительно к учебным занятиям. Вместе с тем надо иметь в виду, что данное работа не ставит, да и не может ставить своей целью дать советы или рецепты на все случаи жизни. Это сделать и невозможно, так как нельзя предусмотреть всех тех случаев, с которыми встречается каждый руководитель в работе по строевому обучению и воспитанию подчиненных.</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В овладении методическим мастерством решающее значение имеют умение анализировать свои успехи и неудачи, результаты каждого занятия, систематическая работа над повышением своих знаний. Думается, что данная разработка будет способствовать руководителям в совершенстве своего мастерства по обучению учащихся строевой подготовке.</w:t>
      </w:r>
    </w:p>
    <w:p w:rsidR="00081980" w:rsidRDefault="00081980" w:rsidP="00081980">
      <w:pPr>
        <w:spacing w:after="0" w:line="240" w:lineRule="auto"/>
        <w:rPr>
          <w:rFonts w:ascii="Times New Roman" w:eastAsia="Times New Roman" w:hAnsi="Times New Roman" w:cs="Times New Roman"/>
          <w:sz w:val="24"/>
          <w:szCs w:val="24"/>
        </w:rPr>
      </w:pPr>
      <w:r w:rsidRPr="00081980">
        <w:rPr>
          <w:rFonts w:ascii="Times New Roman" w:eastAsia="Times New Roman" w:hAnsi="Times New Roman" w:cs="Times New Roman"/>
          <w:color w:val="181818"/>
          <w:sz w:val="28"/>
          <w:szCs w:val="28"/>
          <w:shd w:val="clear" w:color="auto" w:fill="FFFFFF"/>
        </w:rPr>
        <w:br w:type="textWrapping" w:clear="all"/>
      </w:r>
    </w:p>
    <w:p w:rsidR="00081980" w:rsidRPr="00081980" w:rsidRDefault="00081980" w:rsidP="00081980">
      <w:pPr>
        <w:spacing w:after="0" w:line="240" w:lineRule="auto"/>
        <w:rPr>
          <w:rFonts w:ascii="Times New Roman" w:eastAsia="Times New Roman" w:hAnsi="Times New Roman" w:cs="Times New Roman"/>
          <w:sz w:val="24"/>
          <w:szCs w:val="24"/>
        </w:rPr>
      </w:pPr>
    </w:p>
    <w:p w:rsidR="00081980" w:rsidRDefault="00081980" w:rsidP="00081980">
      <w:pPr>
        <w:shd w:val="clear" w:color="auto" w:fill="FFFFFF"/>
        <w:spacing w:after="0" w:line="240" w:lineRule="auto"/>
        <w:ind w:firstLine="720"/>
        <w:jc w:val="center"/>
        <w:rPr>
          <w:rFonts w:ascii="Times New Roman" w:eastAsia="Times New Roman" w:hAnsi="Times New Roman" w:cs="Times New Roman"/>
          <w:b/>
          <w:bCs/>
          <w:color w:val="181818"/>
          <w:sz w:val="28"/>
          <w:szCs w:val="28"/>
        </w:rPr>
      </w:pPr>
    </w:p>
    <w:p w:rsidR="00081980" w:rsidRPr="00081980" w:rsidRDefault="00081980" w:rsidP="00081980">
      <w:pPr>
        <w:shd w:val="clear" w:color="auto" w:fill="FFFFFF"/>
        <w:spacing w:after="0" w:line="240" w:lineRule="auto"/>
        <w:ind w:firstLine="720"/>
        <w:jc w:val="center"/>
        <w:rPr>
          <w:rFonts w:ascii="Arial" w:eastAsia="Times New Roman" w:hAnsi="Arial" w:cs="Arial"/>
          <w:color w:val="181818"/>
          <w:sz w:val="21"/>
          <w:szCs w:val="21"/>
        </w:rPr>
      </w:pPr>
      <w:r w:rsidRPr="00081980">
        <w:rPr>
          <w:rFonts w:ascii="Times New Roman" w:eastAsia="Times New Roman" w:hAnsi="Times New Roman" w:cs="Times New Roman"/>
          <w:b/>
          <w:bCs/>
          <w:color w:val="181818"/>
          <w:sz w:val="28"/>
          <w:szCs w:val="28"/>
        </w:rPr>
        <w:lastRenderedPageBreak/>
        <w:t>Методические указания по организации и проведению занятия по строевой подготовке</w:t>
      </w:r>
    </w:p>
    <w:p w:rsidR="00081980" w:rsidRPr="00081980" w:rsidRDefault="00081980" w:rsidP="00081980">
      <w:pPr>
        <w:shd w:val="clear" w:color="auto" w:fill="FFFFFF"/>
        <w:spacing w:after="0" w:line="240" w:lineRule="auto"/>
        <w:ind w:firstLine="720"/>
        <w:jc w:val="center"/>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В строевом обучении в основном применяются следующие методы:</w:t>
      </w:r>
    </w:p>
    <w:p w:rsidR="00081980" w:rsidRPr="00081980" w:rsidRDefault="00081980" w:rsidP="00081980">
      <w:pPr>
        <w:shd w:val="clear" w:color="auto" w:fill="FFFFFF"/>
        <w:spacing w:after="0" w:line="240" w:lineRule="auto"/>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устное изложение учебного материала (рассказ, объяснение);</w:t>
      </w:r>
    </w:p>
    <w:p w:rsidR="00081980" w:rsidRPr="00081980" w:rsidRDefault="00081980" w:rsidP="00081980">
      <w:pPr>
        <w:shd w:val="clear" w:color="auto" w:fill="FFFFFF"/>
        <w:spacing w:after="0" w:line="240" w:lineRule="auto"/>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показ;</w:t>
      </w:r>
    </w:p>
    <w:p w:rsidR="00081980" w:rsidRPr="00081980" w:rsidRDefault="00081980" w:rsidP="00081980">
      <w:pPr>
        <w:shd w:val="clear" w:color="auto" w:fill="FFFFFF"/>
        <w:spacing w:after="0" w:line="240" w:lineRule="auto"/>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тренировка;</w:t>
      </w:r>
    </w:p>
    <w:p w:rsidR="00081980" w:rsidRPr="00081980" w:rsidRDefault="00081980" w:rsidP="00081980">
      <w:pPr>
        <w:shd w:val="clear" w:color="auto" w:fill="FFFFFF"/>
        <w:spacing w:after="0" w:line="240" w:lineRule="auto"/>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самостоятельное изучение приема или действия.</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В процессе занятия необходимо добиваться, чтобы в повторении материала активно участвовали все обучаемые. Объяснение приема или действия должно быть кратким, четким и ясным, как и сам прием. Каждая часть объяснения должна сопровождаться практическим показом.</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xml:space="preserve">Место руководителя при проведении занятия должно обеспечивать наблюдение за действиями обучаемых, чтобы своевременно добиваться устранения допущенных ими ошибок. Наиболее целесообразным удалением от строя — пять-шесть шагов. При таком удалении </w:t>
      </w:r>
      <w:proofErr w:type="gramStart"/>
      <w:r w:rsidRPr="00081980">
        <w:rPr>
          <w:rFonts w:ascii="Times New Roman" w:eastAsia="Times New Roman" w:hAnsi="Times New Roman" w:cs="Times New Roman"/>
          <w:color w:val="181818"/>
          <w:sz w:val="28"/>
          <w:szCs w:val="28"/>
        </w:rPr>
        <w:t>обучаемые</w:t>
      </w:r>
      <w:proofErr w:type="gramEnd"/>
      <w:r w:rsidRPr="00081980">
        <w:rPr>
          <w:rFonts w:ascii="Times New Roman" w:eastAsia="Times New Roman" w:hAnsi="Times New Roman" w:cs="Times New Roman"/>
          <w:color w:val="181818"/>
          <w:sz w:val="28"/>
          <w:szCs w:val="28"/>
        </w:rPr>
        <w:t xml:space="preserve"> находятся под постоянным контролем и всегда готовы к выполнению команд.</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Обучение строевым приемам надо проводить в такой последовательности:</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ознакомление с приемом;</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разучивание приема;</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тренировка.</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Для ознакомления с приемом:</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назвать прием и указать, где и для какой цели он применяется;</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подать команду, по которой выполняется прием;</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показать строго по Строевому уставу, как выполняется прием в целом, а затем в медленном темпе — по разделениям с кратким пояснением порядка его выполнения.</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На ознакомление с приемом должно затрачиваться минимальное время.</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В зависимости от сложности строевого приема разучивание его может проводиться:</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в целом, если прием несложный;</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по разделениям, если прием сложный;</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с помощью подготовительных упражнений, если прием сложный и отдельные его элементы трудно усваиваются.</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lastRenderedPageBreak/>
        <w:t>Для ознакомления с приемом руководитель занятия образцово показывает обучаемым порядок его выполнения в целом, а затем по элементам (по разделениям), попутно объясняя свои действия.</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После ознакомления со строевым приемом процесс формирования навыка как целостного действия включает три связанных между собой основных этапа.</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b/>
          <w:bCs/>
          <w:color w:val="181818"/>
          <w:sz w:val="28"/>
          <w:szCs w:val="28"/>
        </w:rPr>
        <w:t> </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b/>
          <w:bCs/>
          <w:color w:val="181818"/>
          <w:sz w:val="28"/>
          <w:szCs w:val="28"/>
        </w:rPr>
        <w:t> </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b/>
          <w:bCs/>
          <w:color w:val="181818"/>
          <w:sz w:val="28"/>
          <w:szCs w:val="28"/>
        </w:rPr>
        <w:t>Первый этап</w:t>
      </w:r>
      <w:r w:rsidRPr="00081980">
        <w:rPr>
          <w:rFonts w:ascii="Times New Roman" w:eastAsia="Times New Roman" w:hAnsi="Times New Roman" w:cs="Times New Roman"/>
          <w:color w:val="181818"/>
          <w:sz w:val="28"/>
          <w:szCs w:val="28"/>
        </w:rPr>
        <w:t> заключается в расчленении приема (сложного) на элементы и в выполнении приема по элементам.</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b/>
          <w:bCs/>
          <w:color w:val="181818"/>
          <w:sz w:val="28"/>
          <w:szCs w:val="28"/>
        </w:rPr>
        <w:t> </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b/>
          <w:bCs/>
          <w:color w:val="181818"/>
          <w:sz w:val="28"/>
          <w:szCs w:val="28"/>
        </w:rPr>
        <w:t>Второй этап</w:t>
      </w:r>
      <w:r w:rsidRPr="00081980">
        <w:rPr>
          <w:rFonts w:ascii="Times New Roman" w:eastAsia="Times New Roman" w:hAnsi="Times New Roman" w:cs="Times New Roman"/>
          <w:color w:val="181818"/>
          <w:sz w:val="28"/>
          <w:szCs w:val="28"/>
        </w:rPr>
        <w:t> последовательно объединяет элементы в группы, а затем — в единое целое.</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b/>
          <w:bCs/>
          <w:color w:val="181818"/>
          <w:sz w:val="28"/>
          <w:szCs w:val="28"/>
        </w:rPr>
        <w:t> </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b/>
          <w:bCs/>
          <w:color w:val="181818"/>
          <w:sz w:val="28"/>
          <w:szCs w:val="28"/>
        </w:rPr>
        <w:t>Третий этап</w:t>
      </w:r>
      <w:r w:rsidRPr="00081980">
        <w:rPr>
          <w:rFonts w:ascii="Times New Roman" w:eastAsia="Times New Roman" w:hAnsi="Times New Roman" w:cs="Times New Roman"/>
          <w:color w:val="181818"/>
          <w:sz w:val="28"/>
          <w:szCs w:val="28"/>
        </w:rPr>
        <w:t> сводится к выработке навыков в выполнении приема или действия путем многократного повторения (тренировки). При этом добиваться, чтобы все приемы выполнялись правильно, быстро, красиво и четко.</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w:t>
      </w:r>
    </w:p>
    <w:p w:rsidR="00081980" w:rsidRPr="00081980" w:rsidRDefault="00081980" w:rsidP="00081980">
      <w:pPr>
        <w:shd w:val="clear" w:color="auto" w:fill="FFFFFF"/>
        <w:spacing w:after="0" w:line="240" w:lineRule="auto"/>
        <w:jc w:val="center"/>
        <w:rPr>
          <w:rFonts w:ascii="Arial" w:eastAsia="Times New Roman" w:hAnsi="Arial" w:cs="Arial"/>
          <w:color w:val="181818"/>
          <w:sz w:val="21"/>
          <w:szCs w:val="21"/>
        </w:rPr>
      </w:pPr>
      <w:r w:rsidRPr="00081980">
        <w:rPr>
          <w:rFonts w:ascii="Times New Roman" w:eastAsia="Times New Roman" w:hAnsi="Times New Roman" w:cs="Times New Roman"/>
          <w:b/>
          <w:bCs/>
          <w:color w:val="181818"/>
          <w:sz w:val="28"/>
          <w:szCs w:val="28"/>
        </w:rPr>
        <w:t>Планирование занятия по строевой подготовке</w:t>
      </w:r>
    </w:p>
    <w:p w:rsidR="00081980" w:rsidRPr="00081980" w:rsidRDefault="00081980" w:rsidP="00081980">
      <w:pPr>
        <w:shd w:val="clear" w:color="auto" w:fill="FFFFFF"/>
        <w:spacing w:after="0" w:line="240" w:lineRule="auto"/>
        <w:jc w:val="center"/>
        <w:rPr>
          <w:rFonts w:ascii="Arial" w:eastAsia="Times New Roman" w:hAnsi="Arial" w:cs="Arial"/>
          <w:color w:val="181818"/>
          <w:sz w:val="21"/>
          <w:szCs w:val="21"/>
        </w:rPr>
      </w:pPr>
      <w:r w:rsidRPr="00081980">
        <w:rPr>
          <w:rFonts w:ascii="Times New Roman" w:eastAsia="Times New Roman" w:hAnsi="Times New Roman" w:cs="Times New Roman"/>
          <w:b/>
          <w:bCs/>
          <w:color w:val="181818"/>
          <w:sz w:val="28"/>
          <w:szCs w:val="28"/>
        </w:rPr>
        <w:t> </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Занятие по строевой подготовке, как и любое другое занятие, достигает цели в том случае, если оно тщательно подготовлено и материально обеспечено.</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Каждое занятие должно состоять из трех частей:</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вводной части, в которую входят осмотр внешнего вида и вывод подразделений к месту занятий на строевой плац, объявление темы, цели занятия, учебных вопросов и повторение ранее изученных приемов;</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основной части, включающей изучение и отработку новых приемов по разделениям и в целом; тренировка приемов проводится по командам руководителя, попарно и в составе подразделения;</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xml:space="preserve">— заключительной части, в которой рекомендуется провести разбор и объявить оценки обучаемым, организовать состязания, выделить </w:t>
      </w:r>
      <w:proofErr w:type="gramStart"/>
      <w:r w:rsidRPr="00081980">
        <w:rPr>
          <w:rFonts w:ascii="Times New Roman" w:eastAsia="Times New Roman" w:hAnsi="Times New Roman" w:cs="Times New Roman"/>
          <w:color w:val="181818"/>
          <w:sz w:val="28"/>
          <w:szCs w:val="28"/>
        </w:rPr>
        <w:t>лучших</w:t>
      </w:r>
      <w:proofErr w:type="gramEnd"/>
      <w:r w:rsidRPr="00081980">
        <w:rPr>
          <w:rFonts w:ascii="Times New Roman" w:eastAsia="Times New Roman" w:hAnsi="Times New Roman" w:cs="Times New Roman"/>
          <w:color w:val="181818"/>
          <w:sz w:val="28"/>
          <w:szCs w:val="28"/>
        </w:rPr>
        <w:t xml:space="preserve"> и дать задание на самоподготовку.</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w:t>
      </w:r>
    </w:p>
    <w:p w:rsidR="00081980" w:rsidRPr="00081980" w:rsidRDefault="00081980" w:rsidP="00081980">
      <w:pPr>
        <w:shd w:val="clear" w:color="auto" w:fill="FFFFFF"/>
        <w:spacing w:after="0" w:line="240" w:lineRule="auto"/>
        <w:jc w:val="center"/>
        <w:rPr>
          <w:rFonts w:ascii="Arial" w:eastAsia="Times New Roman" w:hAnsi="Arial" w:cs="Arial"/>
          <w:color w:val="181818"/>
          <w:sz w:val="21"/>
          <w:szCs w:val="21"/>
        </w:rPr>
      </w:pPr>
      <w:r w:rsidRPr="00081980">
        <w:rPr>
          <w:rFonts w:ascii="Times New Roman" w:eastAsia="Times New Roman" w:hAnsi="Times New Roman" w:cs="Times New Roman"/>
          <w:b/>
          <w:bCs/>
          <w:color w:val="181818"/>
          <w:sz w:val="28"/>
          <w:szCs w:val="28"/>
        </w:rPr>
        <w:t>Подготовка к проведению занятия</w:t>
      </w:r>
    </w:p>
    <w:p w:rsidR="00081980" w:rsidRPr="00081980" w:rsidRDefault="00081980" w:rsidP="00081980">
      <w:pPr>
        <w:shd w:val="clear" w:color="auto" w:fill="FFFFFF"/>
        <w:spacing w:after="0" w:line="240" w:lineRule="auto"/>
        <w:jc w:val="center"/>
        <w:rPr>
          <w:rFonts w:ascii="Arial" w:eastAsia="Times New Roman" w:hAnsi="Arial" w:cs="Arial"/>
          <w:color w:val="181818"/>
          <w:sz w:val="21"/>
          <w:szCs w:val="21"/>
        </w:rPr>
      </w:pPr>
      <w:r w:rsidRPr="00081980">
        <w:rPr>
          <w:rFonts w:ascii="Times New Roman" w:eastAsia="Times New Roman" w:hAnsi="Times New Roman" w:cs="Times New Roman"/>
          <w:b/>
          <w:bCs/>
          <w:color w:val="181818"/>
          <w:sz w:val="28"/>
          <w:szCs w:val="28"/>
        </w:rPr>
        <w:t> </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xml:space="preserve">Важнейшим </w:t>
      </w:r>
      <w:proofErr w:type="gramStart"/>
      <w:r w:rsidRPr="00081980">
        <w:rPr>
          <w:rFonts w:ascii="Times New Roman" w:eastAsia="Times New Roman" w:hAnsi="Times New Roman" w:cs="Times New Roman"/>
          <w:color w:val="181818"/>
          <w:sz w:val="28"/>
          <w:szCs w:val="28"/>
        </w:rPr>
        <w:t>элементом</w:t>
      </w:r>
      <w:proofErr w:type="gramEnd"/>
      <w:r w:rsidRPr="00081980">
        <w:rPr>
          <w:rFonts w:ascii="Times New Roman" w:eastAsia="Times New Roman" w:hAnsi="Times New Roman" w:cs="Times New Roman"/>
          <w:color w:val="181818"/>
          <w:sz w:val="28"/>
          <w:szCs w:val="28"/>
        </w:rPr>
        <w:t xml:space="preserve"> обеспечивающим высококачественное решение задачи строевого обучения и воспитания, является подготовка к проведению занятий. Она включает:</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lastRenderedPageBreak/>
        <w:t>— определение структуры занятия, его основных вопросов, определение времени, необходимого для его изучения, а также подбор соответствующего материала по обеспечению занятия;</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xml:space="preserve">— выбор приемов </w:t>
      </w:r>
      <w:proofErr w:type="gramStart"/>
      <w:r w:rsidRPr="00081980">
        <w:rPr>
          <w:rFonts w:ascii="Times New Roman" w:eastAsia="Times New Roman" w:hAnsi="Times New Roman" w:cs="Times New Roman"/>
          <w:color w:val="181818"/>
          <w:sz w:val="28"/>
          <w:szCs w:val="28"/>
        </w:rPr>
        <w:t>обучения по</w:t>
      </w:r>
      <w:proofErr w:type="gramEnd"/>
      <w:r w:rsidRPr="00081980">
        <w:rPr>
          <w:rFonts w:ascii="Times New Roman" w:eastAsia="Times New Roman" w:hAnsi="Times New Roman" w:cs="Times New Roman"/>
          <w:color w:val="181818"/>
          <w:sz w:val="28"/>
          <w:szCs w:val="28"/>
        </w:rPr>
        <w:t xml:space="preserve"> отдельным частям занятия (при отработке вопросов занятия по элементам);</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подготовку материального обеспечения занятия;</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разработку плана-конспекта занятия;</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b/>
          <w:bCs/>
          <w:color w:val="181818"/>
          <w:sz w:val="28"/>
          <w:szCs w:val="28"/>
        </w:rPr>
        <w:t> </w:t>
      </w:r>
    </w:p>
    <w:p w:rsidR="00081980" w:rsidRPr="00081980" w:rsidRDefault="00081980" w:rsidP="00081980">
      <w:pPr>
        <w:shd w:val="clear" w:color="auto" w:fill="FFFFFF"/>
        <w:spacing w:after="0" w:line="240" w:lineRule="auto"/>
        <w:jc w:val="center"/>
        <w:rPr>
          <w:rFonts w:ascii="Arial" w:eastAsia="Times New Roman" w:hAnsi="Arial" w:cs="Arial"/>
          <w:color w:val="181818"/>
          <w:sz w:val="21"/>
          <w:szCs w:val="21"/>
        </w:rPr>
      </w:pPr>
      <w:r w:rsidRPr="00081980">
        <w:rPr>
          <w:rFonts w:ascii="Times New Roman" w:eastAsia="Times New Roman" w:hAnsi="Times New Roman" w:cs="Times New Roman"/>
          <w:b/>
          <w:bCs/>
          <w:color w:val="181818"/>
          <w:sz w:val="28"/>
          <w:szCs w:val="28"/>
        </w:rPr>
        <w:t>Особенности одиночной строевой подготовки</w:t>
      </w:r>
    </w:p>
    <w:p w:rsidR="00081980" w:rsidRPr="00081980" w:rsidRDefault="00081980" w:rsidP="00081980">
      <w:pPr>
        <w:shd w:val="clear" w:color="auto" w:fill="FFFFFF"/>
        <w:spacing w:after="0" w:line="240" w:lineRule="auto"/>
        <w:jc w:val="center"/>
        <w:rPr>
          <w:rFonts w:ascii="Arial" w:eastAsia="Times New Roman" w:hAnsi="Arial" w:cs="Arial"/>
          <w:color w:val="181818"/>
          <w:sz w:val="21"/>
          <w:szCs w:val="21"/>
        </w:rPr>
      </w:pPr>
      <w:r w:rsidRPr="00081980">
        <w:rPr>
          <w:rFonts w:ascii="Times New Roman" w:eastAsia="Times New Roman" w:hAnsi="Times New Roman" w:cs="Times New Roman"/>
          <w:b/>
          <w:bCs/>
          <w:color w:val="181818"/>
          <w:sz w:val="28"/>
          <w:szCs w:val="28"/>
        </w:rPr>
        <w:t> </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Строевая подготовка — дело сугубо практическое. Здесь каждой прием нужно отрабатывать многократными тренировками, которые не прекращаются и в последующем, иначе в его выполнении будут потеряны приобретенные ранее навыки, четкость и красота исполнения.</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Занятия по изучению строевых приемов на месте необходимо проводить в разомкнутом строю, а в движении — на увеличенных дистанциях, с тем, чтобы отчетливо были видны ошибки и неточности в действиях каждого обучаемого. Одиночная строевая подготовка должна проводиться на специально оборудованной площадке или на строевом плацу.</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xml:space="preserve">Перед подачей команды или отдачей приказания необходимо принять положение «смирно». Это воспитывает у </w:t>
      </w:r>
      <w:proofErr w:type="gramStart"/>
      <w:r w:rsidRPr="00081980">
        <w:rPr>
          <w:rFonts w:ascii="Times New Roman" w:eastAsia="Times New Roman" w:hAnsi="Times New Roman" w:cs="Times New Roman"/>
          <w:color w:val="181818"/>
          <w:sz w:val="28"/>
          <w:szCs w:val="28"/>
        </w:rPr>
        <w:t>обучаемых</w:t>
      </w:r>
      <w:proofErr w:type="gramEnd"/>
      <w:r w:rsidRPr="00081980">
        <w:rPr>
          <w:rFonts w:ascii="Times New Roman" w:eastAsia="Times New Roman" w:hAnsi="Times New Roman" w:cs="Times New Roman"/>
          <w:color w:val="181818"/>
          <w:sz w:val="28"/>
          <w:szCs w:val="28"/>
        </w:rPr>
        <w:t xml:space="preserve"> дисциплинированность и уважение к строю.</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xml:space="preserve">Команды разделяются на </w:t>
      </w:r>
      <w:proofErr w:type="gramStart"/>
      <w:r w:rsidRPr="00081980">
        <w:rPr>
          <w:rFonts w:ascii="Times New Roman" w:eastAsia="Times New Roman" w:hAnsi="Times New Roman" w:cs="Times New Roman"/>
          <w:color w:val="181818"/>
          <w:sz w:val="28"/>
          <w:szCs w:val="28"/>
        </w:rPr>
        <w:t>предварительную</w:t>
      </w:r>
      <w:proofErr w:type="gramEnd"/>
      <w:r w:rsidRPr="00081980">
        <w:rPr>
          <w:rFonts w:ascii="Times New Roman" w:eastAsia="Times New Roman" w:hAnsi="Times New Roman" w:cs="Times New Roman"/>
          <w:color w:val="181818"/>
          <w:sz w:val="28"/>
          <w:szCs w:val="28"/>
        </w:rPr>
        <w:t xml:space="preserve"> и исполнительную, но могут быть и только исполнительные.</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proofErr w:type="gramStart"/>
      <w:r w:rsidRPr="00081980">
        <w:rPr>
          <w:rFonts w:ascii="Times New Roman" w:eastAsia="Times New Roman" w:hAnsi="Times New Roman" w:cs="Times New Roman"/>
          <w:b/>
          <w:bCs/>
          <w:color w:val="181818"/>
          <w:sz w:val="28"/>
          <w:szCs w:val="28"/>
        </w:rPr>
        <w:t>Предварительная</w:t>
      </w:r>
      <w:r w:rsidRPr="00081980">
        <w:rPr>
          <w:rFonts w:ascii="Times New Roman" w:eastAsia="Times New Roman" w:hAnsi="Times New Roman" w:cs="Times New Roman"/>
          <w:color w:val="181818"/>
          <w:sz w:val="28"/>
          <w:szCs w:val="28"/>
        </w:rPr>
        <w:t> команда подается отчетливо, громко и протяжно, чтобы находящиеся в строю поняли, каких действий от них требуют.</w:t>
      </w:r>
      <w:proofErr w:type="gramEnd"/>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xml:space="preserve">По всякой предварительной </w:t>
      </w:r>
      <w:proofErr w:type="gramStart"/>
      <w:r w:rsidRPr="00081980">
        <w:rPr>
          <w:rFonts w:ascii="Times New Roman" w:eastAsia="Times New Roman" w:hAnsi="Times New Roman" w:cs="Times New Roman"/>
          <w:color w:val="181818"/>
          <w:sz w:val="28"/>
          <w:szCs w:val="28"/>
        </w:rPr>
        <w:t>команде</w:t>
      </w:r>
      <w:proofErr w:type="gramEnd"/>
      <w:r w:rsidRPr="00081980">
        <w:rPr>
          <w:rFonts w:ascii="Times New Roman" w:eastAsia="Times New Roman" w:hAnsi="Times New Roman" w:cs="Times New Roman"/>
          <w:color w:val="181818"/>
          <w:sz w:val="28"/>
          <w:szCs w:val="28"/>
        </w:rPr>
        <w:t xml:space="preserve"> находящиеся в строю и вне строя на месте, принимают положение «смирно», а в движении ногу ставят тверже.</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b/>
          <w:bCs/>
          <w:color w:val="181818"/>
          <w:sz w:val="28"/>
          <w:szCs w:val="28"/>
        </w:rPr>
        <w:t>Исполнительная</w:t>
      </w:r>
      <w:r w:rsidRPr="00081980">
        <w:rPr>
          <w:rFonts w:ascii="Times New Roman" w:eastAsia="Times New Roman" w:hAnsi="Times New Roman" w:cs="Times New Roman"/>
          <w:color w:val="181818"/>
          <w:sz w:val="28"/>
          <w:szCs w:val="28"/>
        </w:rPr>
        <w:t> команда подается после паузы громко, отрывисто и четко. По исполнительной команде производится немедленное и точное ее выполнение.</w:t>
      </w:r>
    </w:p>
    <w:p w:rsidR="00081980" w:rsidRPr="00081980" w:rsidRDefault="00081980" w:rsidP="00081980">
      <w:pPr>
        <w:shd w:val="clear" w:color="auto" w:fill="FFFFFF"/>
        <w:spacing w:after="0" w:line="240" w:lineRule="auto"/>
        <w:ind w:firstLine="720"/>
        <w:jc w:val="both"/>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Для отмены приема (действия) или для прекращения его подается команда «Отставить»; по этой команде принимается положение, в котором обучаемые находились до выполнения приема.</w:t>
      </w:r>
    </w:p>
    <w:p w:rsidR="00081980" w:rsidRPr="00081980" w:rsidRDefault="00081980" w:rsidP="00081980">
      <w:pPr>
        <w:shd w:val="clear" w:color="auto" w:fill="FFFFFF"/>
        <w:spacing w:after="0" w:line="240" w:lineRule="auto"/>
        <w:jc w:val="center"/>
        <w:rPr>
          <w:rFonts w:ascii="Arial" w:eastAsia="Times New Roman" w:hAnsi="Arial" w:cs="Arial"/>
          <w:color w:val="181818"/>
          <w:sz w:val="21"/>
          <w:szCs w:val="21"/>
        </w:rPr>
      </w:pPr>
      <w:r w:rsidRPr="00081980">
        <w:rPr>
          <w:rFonts w:ascii="Times New Roman" w:eastAsia="Times New Roman" w:hAnsi="Times New Roman" w:cs="Times New Roman"/>
          <w:b/>
          <w:bCs/>
          <w:color w:val="181818"/>
          <w:sz w:val="28"/>
          <w:szCs w:val="28"/>
        </w:rPr>
        <w:t> </w:t>
      </w:r>
    </w:p>
    <w:p w:rsidR="00081980" w:rsidRDefault="00081980" w:rsidP="00081980">
      <w:pPr>
        <w:shd w:val="clear" w:color="auto" w:fill="FFFFFF"/>
        <w:spacing w:after="0" w:line="240" w:lineRule="auto"/>
        <w:jc w:val="center"/>
        <w:rPr>
          <w:rFonts w:ascii="Times New Roman" w:eastAsia="Times New Roman" w:hAnsi="Times New Roman" w:cs="Times New Roman"/>
          <w:b/>
          <w:bCs/>
          <w:color w:val="181818"/>
          <w:sz w:val="28"/>
          <w:szCs w:val="28"/>
        </w:rPr>
      </w:pPr>
    </w:p>
    <w:p w:rsidR="00081980" w:rsidRDefault="00081980" w:rsidP="00081980">
      <w:pPr>
        <w:shd w:val="clear" w:color="auto" w:fill="FFFFFF"/>
        <w:spacing w:after="0" w:line="240" w:lineRule="auto"/>
        <w:jc w:val="center"/>
        <w:rPr>
          <w:rFonts w:ascii="Times New Roman" w:eastAsia="Times New Roman" w:hAnsi="Times New Roman" w:cs="Times New Roman"/>
          <w:b/>
          <w:bCs/>
          <w:color w:val="181818"/>
          <w:sz w:val="28"/>
          <w:szCs w:val="28"/>
        </w:rPr>
      </w:pPr>
    </w:p>
    <w:p w:rsidR="00081980" w:rsidRPr="00081980" w:rsidRDefault="00081980" w:rsidP="00081980">
      <w:pPr>
        <w:shd w:val="clear" w:color="auto" w:fill="FFFFFF"/>
        <w:spacing w:after="0" w:line="240" w:lineRule="auto"/>
        <w:jc w:val="center"/>
        <w:rPr>
          <w:rFonts w:ascii="Arial" w:eastAsia="Times New Roman" w:hAnsi="Arial" w:cs="Arial"/>
          <w:color w:val="181818"/>
          <w:sz w:val="21"/>
          <w:szCs w:val="21"/>
        </w:rPr>
      </w:pPr>
      <w:r w:rsidRPr="00081980">
        <w:rPr>
          <w:rFonts w:ascii="Times New Roman" w:eastAsia="Times New Roman" w:hAnsi="Times New Roman" w:cs="Times New Roman"/>
          <w:b/>
          <w:bCs/>
          <w:color w:val="181818"/>
          <w:sz w:val="28"/>
          <w:szCs w:val="28"/>
        </w:rPr>
        <w:t> </w:t>
      </w:r>
    </w:p>
    <w:p w:rsidR="00081980" w:rsidRPr="00081980" w:rsidRDefault="00081980" w:rsidP="00081980">
      <w:pPr>
        <w:shd w:val="clear" w:color="auto" w:fill="FFFFFF"/>
        <w:spacing w:after="0" w:line="240" w:lineRule="auto"/>
        <w:jc w:val="center"/>
        <w:rPr>
          <w:rFonts w:ascii="Arial" w:eastAsia="Times New Roman" w:hAnsi="Arial" w:cs="Arial"/>
          <w:color w:val="181818"/>
          <w:sz w:val="21"/>
          <w:szCs w:val="21"/>
        </w:rPr>
      </w:pPr>
      <w:r w:rsidRPr="00081980">
        <w:rPr>
          <w:rFonts w:ascii="Times New Roman" w:eastAsia="Times New Roman" w:hAnsi="Times New Roman" w:cs="Times New Roman"/>
          <w:b/>
          <w:bCs/>
          <w:color w:val="181818"/>
          <w:sz w:val="28"/>
          <w:szCs w:val="28"/>
        </w:rPr>
        <w:lastRenderedPageBreak/>
        <w:t>Ход занятия</w:t>
      </w:r>
    </w:p>
    <w:p w:rsidR="00081980" w:rsidRPr="00081980" w:rsidRDefault="00081980" w:rsidP="00081980">
      <w:pPr>
        <w:shd w:val="clear" w:color="auto" w:fill="FFFFFF"/>
        <w:spacing w:after="0" w:line="240" w:lineRule="auto"/>
        <w:jc w:val="center"/>
        <w:rPr>
          <w:rFonts w:ascii="Arial" w:eastAsia="Times New Roman" w:hAnsi="Arial" w:cs="Arial"/>
          <w:color w:val="181818"/>
          <w:sz w:val="21"/>
          <w:szCs w:val="21"/>
        </w:rPr>
      </w:pPr>
      <w:r w:rsidRPr="00081980">
        <w:rPr>
          <w:rFonts w:ascii="Times New Roman" w:eastAsia="Times New Roman" w:hAnsi="Times New Roman" w:cs="Times New Roman"/>
          <w:b/>
          <w:bCs/>
          <w:color w:val="181818"/>
          <w:sz w:val="28"/>
          <w:szCs w:val="28"/>
        </w:rPr>
        <w:t> </w:t>
      </w:r>
    </w:p>
    <w:tbl>
      <w:tblPr>
        <w:tblW w:w="15134" w:type="dxa"/>
        <w:shd w:val="clear" w:color="auto" w:fill="FFFFFF"/>
        <w:tblLayout w:type="fixed"/>
        <w:tblCellMar>
          <w:left w:w="0" w:type="dxa"/>
          <w:right w:w="0" w:type="dxa"/>
        </w:tblCellMar>
        <w:tblLook w:val="04A0"/>
      </w:tblPr>
      <w:tblGrid>
        <w:gridCol w:w="503"/>
        <w:gridCol w:w="2284"/>
        <w:gridCol w:w="853"/>
        <w:gridCol w:w="4973"/>
        <w:gridCol w:w="6521"/>
      </w:tblGrid>
      <w:tr w:rsidR="00081980" w:rsidRPr="00081980" w:rsidTr="00081980">
        <w:tc>
          <w:tcPr>
            <w:tcW w:w="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81980" w:rsidRPr="00081980" w:rsidRDefault="00081980" w:rsidP="00081980">
            <w:pPr>
              <w:spacing w:after="0" w:line="240" w:lineRule="auto"/>
              <w:ind w:right="-57"/>
              <w:jc w:val="center"/>
              <w:rPr>
                <w:rFonts w:ascii="Times New Roman" w:eastAsia="Times New Roman" w:hAnsi="Times New Roman" w:cs="Times New Roman"/>
                <w:color w:val="181818"/>
                <w:sz w:val="24"/>
                <w:szCs w:val="24"/>
              </w:rPr>
            </w:pPr>
            <w:r w:rsidRPr="00081980">
              <w:rPr>
                <w:rFonts w:ascii="Times New Roman" w:eastAsia="Times New Roman" w:hAnsi="Times New Roman" w:cs="Times New Roman"/>
                <w:b/>
                <w:bCs/>
                <w:color w:val="181818"/>
                <w:sz w:val="24"/>
                <w:szCs w:val="24"/>
              </w:rPr>
              <w:t>№</w:t>
            </w:r>
          </w:p>
          <w:p w:rsidR="00081980" w:rsidRPr="00081980" w:rsidRDefault="00081980" w:rsidP="00081980">
            <w:pPr>
              <w:spacing w:after="0" w:line="240" w:lineRule="auto"/>
              <w:ind w:right="-57"/>
              <w:jc w:val="center"/>
              <w:rPr>
                <w:rFonts w:ascii="Times New Roman" w:eastAsia="Times New Roman" w:hAnsi="Times New Roman" w:cs="Times New Roman"/>
                <w:color w:val="181818"/>
                <w:sz w:val="24"/>
                <w:szCs w:val="24"/>
              </w:rPr>
            </w:pPr>
            <w:proofErr w:type="spellStart"/>
            <w:proofErr w:type="gramStart"/>
            <w:r w:rsidRPr="00081980">
              <w:rPr>
                <w:rFonts w:ascii="Times New Roman" w:eastAsia="Times New Roman" w:hAnsi="Times New Roman" w:cs="Times New Roman"/>
                <w:b/>
                <w:bCs/>
                <w:color w:val="181818"/>
                <w:sz w:val="24"/>
                <w:szCs w:val="24"/>
              </w:rPr>
              <w:t>п</w:t>
            </w:r>
            <w:proofErr w:type="spellEnd"/>
            <w:proofErr w:type="gramEnd"/>
            <w:r w:rsidRPr="00081980">
              <w:rPr>
                <w:rFonts w:ascii="Times New Roman" w:eastAsia="Times New Roman" w:hAnsi="Times New Roman" w:cs="Times New Roman"/>
                <w:b/>
                <w:bCs/>
                <w:color w:val="181818"/>
                <w:sz w:val="24"/>
                <w:szCs w:val="24"/>
              </w:rPr>
              <w:t>/</w:t>
            </w:r>
            <w:proofErr w:type="spellStart"/>
            <w:r w:rsidRPr="00081980">
              <w:rPr>
                <w:rFonts w:ascii="Times New Roman" w:eastAsia="Times New Roman" w:hAnsi="Times New Roman" w:cs="Times New Roman"/>
                <w:b/>
                <w:bCs/>
                <w:color w:val="181818"/>
                <w:sz w:val="24"/>
                <w:szCs w:val="24"/>
              </w:rPr>
              <w:t>п</w:t>
            </w:r>
            <w:proofErr w:type="spellEnd"/>
          </w:p>
        </w:tc>
        <w:tc>
          <w:tcPr>
            <w:tcW w:w="228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81980" w:rsidRPr="00081980" w:rsidRDefault="00081980" w:rsidP="00081980">
            <w:pPr>
              <w:spacing w:after="0" w:line="240" w:lineRule="auto"/>
              <w:ind w:right="-57"/>
              <w:jc w:val="center"/>
              <w:rPr>
                <w:rFonts w:ascii="Times New Roman" w:eastAsia="Times New Roman" w:hAnsi="Times New Roman" w:cs="Times New Roman"/>
                <w:color w:val="181818"/>
                <w:sz w:val="24"/>
                <w:szCs w:val="24"/>
              </w:rPr>
            </w:pPr>
            <w:r w:rsidRPr="00081980">
              <w:rPr>
                <w:rFonts w:ascii="Times New Roman" w:eastAsia="Times New Roman" w:hAnsi="Times New Roman" w:cs="Times New Roman"/>
                <w:b/>
                <w:bCs/>
                <w:color w:val="181818"/>
                <w:sz w:val="24"/>
                <w:szCs w:val="24"/>
              </w:rPr>
              <w:t>Содержание</w:t>
            </w:r>
          </w:p>
        </w:tc>
        <w:tc>
          <w:tcPr>
            <w:tcW w:w="85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81980" w:rsidRPr="00081980" w:rsidRDefault="00081980" w:rsidP="00081980">
            <w:pPr>
              <w:spacing w:after="0" w:line="240" w:lineRule="auto"/>
              <w:ind w:right="-57"/>
              <w:jc w:val="center"/>
              <w:rPr>
                <w:rFonts w:ascii="Times New Roman" w:eastAsia="Times New Roman" w:hAnsi="Times New Roman" w:cs="Times New Roman"/>
                <w:color w:val="181818"/>
                <w:sz w:val="24"/>
                <w:szCs w:val="24"/>
              </w:rPr>
            </w:pPr>
            <w:r w:rsidRPr="00081980">
              <w:rPr>
                <w:rFonts w:ascii="Times New Roman" w:eastAsia="Times New Roman" w:hAnsi="Times New Roman" w:cs="Times New Roman"/>
                <w:b/>
                <w:bCs/>
                <w:color w:val="181818"/>
                <w:sz w:val="24"/>
                <w:szCs w:val="24"/>
              </w:rPr>
              <w:t>Время</w:t>
            </w:r>
          </w:p>
        </w:tc>
        <w:tc>
          <w:tcPr>
            <w:tcW w:w="497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81980" w:rsidRPr="00081980" w:rsidRDefault="00081980" w:rsidP="00081980">
            <w:pPr>
              <w:spacing w:after="0" w:line="240" w:lineRule="auto"/>
              <w:ind w:right="-57"/>
              <w:jc w:val="center"/>
              <w:rPr>
                <w:rFonts w:ascii="Times New Roman" w:eastAsia="Times New Roman" w:hAnsi="Times New Roman" w:cs="Times New Roman"/>
                <w:color w:val="181818"/>
                <w:sz w:val="24"/>
                <w:szCs w:val="24"/>
              </w:rPr>
            </w:pPr>
            <w:r w:rsidRPr="00081980">
              <w:rPr>
                <w:rFonts w:ascii="Times New Roman" w:eastAsia="Times New Roman" w:hAnsi="Times New Roman" w:cs="Times New Roman"/>
                <w:b/>
                <w:bCs/>
                <w:color w:val="181818"/>
                <w:sz w:val="24"/>
                <w:szCs w:val="24"/>
              </w:rPr>
              <w:t>Действия руководителя</w:t>
            </w:r>
          </w:p>
        </w:tc>
        <w:tc>
          <w:tcPr>
            <w:tcW w:w="652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81980" w:rsidRPr="00081980" w:rsidRDefault="00081980" w:rsidP="00081980">
            <w:pPr>
              <w:spacing w:after="0" w:line="240" w:lineRule="auto"/>
              <w:ind w:right="-57"/>
              <w:jc w:val="center"/>
              <w:rPr>
                <w:rFonts w:ascii="Times New Roman" w:eastAsia="Times New Roman" w:hAnsi="Times New Roman" w:cs="Times New Roman"/>
                <w:color w:val="181818"/>
                <w:sz w:val="24"/>
                <w:szCs w:val="24"/>
              </w:rPr>
            </w:pPr>
            <w:r w:rsidRPr="00081980">
              <w:rPr>
                <w:rFonts w:ascii="Times New Roman" w:eastAsia="Times New Roman" w:hAnsi="Times New Roman" w:cs="Times New Roman"/>
                <w:b/>
                <w:bCs/>
                <w:color w:val="181818"/>
                <w:sz w:val="24"/>
                <w:szCs w:val="24"/>
              </w:rPr>
              <w:t xml:space="preserve">Действия </w:t>
            </w:r>
            <w:proofErr w:type="gramStart"/>
            <w:r w:rsidRPr="00081980">
              <w:rPr>
                <w:rFonts w:ascii="Times New Roman" w:eastAsia="Times New Roman" w:hAnsi="Times New Roman" w:cs="Times New Roman"/>
                <w:b/>
                <w:bCs/>
                <w:color w:val="181818"/>
                <w:sz w:val="24"/>
                <w:szCs w:val="24"/>
              </w:rPr>
              <w:t>обучаемых</w:t>
            </w:r>
            <w:proofErr w:type="gramEnd"/>
          </w:p>
        </w:tc>
      </w:tr>
      <w:tr w:rsidR="00081980" w:rsidRPr="00081980" w:rsidTr="00081980">
        <w:tc>
          <w:tcPr>
            <w:tcW w:w="1513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81980" w:rsidRPr="00081980" w:rsidRDefault="00081980" w:rsidP="00081980">
            <w:pPr>
              <w:spacing w:after="0" w:line="240" w:lineRule="auto"/>
              <w:ind w:right="-57"/>
              <w:jc w:val="center"/>
              <w:rPr>
                <w:rFonts w:ascii="Arial" w:eastAsia="Times New Roman" w:hAnsi="Arial" w:cs="Arial"/>
                <w:color w:val="181818"/>
                <w:sz w:val="21"/>
                <w:szCs w:val="21"/>
              </w:rPr>
            </w:pPr>
            <w:r w:rsidRPr="00081980">
              <w:rPr>
                <w:rFonts w:ascii="Times New Roman" w:eastAsia="Times New Roman" w:hAnsi="Times New Roman" w:cs="Times New Roman"/>
                <w:b/>
                <w:bCs/>
                <w:color w:val="181818"/>
                <w:sz w:val="24"/>
                <w:szCs w:val="24"/>
              </w:rPr>
              <w:t>1. Вводная часть</w:t>
            </w:r>
          </w:p>
        </w:tc>
      </w:tr>
      <w:tr w:rsidR="00081980" w:rsidRPr="00081980" w:rsidTr="00081980">
        <w:trPr>
          <w:trHeight w:val="721"/>
        </w:trPr>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Построение на занятия и выход к месту занятий.</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Объявление темы, цели занятия, учебных вопросов.</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Выход к месту занятий.</w:t>
            </w:r>
          </w:p>
        </w:tc>
      </w:tr>
      <w:tr w:rsidR="00081980" w:rsidRPr="00081980" w:rsidTr="00081980">
        <w:tc>
          <w:tcPr>
            <w:tcW w:w="1513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center"/>
              <w:rPr>
                <w:rFonts w:ascii="Times New Roman" w:eastAsia="Times New Roman" w:hAnsi="Times New Roman" w:cs="Times New Roman"/>
                <w:color w:val="181818"/>
                <w:sz w:val="24"/>
                <w:szCs w:val="24"/>
              </w:rPr>
            </w:pPr>
            <w:r w:rsidRPr="00081980">
              <w:rPr>
                <w:rFonts w:ascii="Times New Roman" w:eastAsia="Times New Roman" w:hAnsi="Times New Roman" w:cs="Times New Roman"/>
                <w:b/>
                <w:bCs/>
                <w:color w:val="181818"/>
                <w:sz w:val="24"/>
                <w:szCs w:val="24"/>
              </w:rPr>
              <w:t>2. Основная часть</w:t>
            </w:r>
          </w:p>
        </w:tc>
      </w:tr>
      <w:tr w:rsidR="00081980" w:rsidRPr="00081980" w:rsidTr="00081980">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1</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Строевая стойка при выполнении </w:t>
            </w:r>
            <w:r w:rsidRPr="00081980">
              <w:rPr>
                <w:rFonts w:ascii="Times New Roman" w:eastAsia="Times New Roman" w:hAnsi="Times New Roman" w:cs="Times New Roman"/>
                <w:b/>
                <w:bCs/>
                <w:color w:val="181818"/>
                <w:sz w:val="24"/>
                <w:szCs w:val="24"/>
              </w:rPr>
              <w:t>команд «Становись», «Смирно».</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Строит обучаемых в одну шеренгу и, выйдя перед серединой строя, рассказывает и показывает, как и в каких случаях нужно принимать строевую стойку.</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Должны видеть руководителя при показе спереди и сбоку.</w:t>
            </w:r>
          </w:p>
        </w:tc>
      </w:tr>
      <w:tr w:rsidR="00081980" w:rsidRPr="00081980" w:rsidTr="00081980">
        <w:trPr>
          <w:trHeight w:val="916"/>
        </w:trPr>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1.1</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Разучивание строевой стойки по элементам.</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xml:space="preserve">Размыкает шеренгу </w:t>
            </w:r>
            <w:proofErr w:type="gramStart"/>
            <w:r w:rsidRPr="00081980">
              <w:rPr>
                <w:rFonts w:ascii="Times New Roman" w:eastAsia="Times New Roman" w:hAnsi="Times New Roman" w:cs="Times New Roman"/>
                <w:color w:val="181818"/>
                <w:sz w:val="24"/>
                <w:szCs w:val="24"/>
              </w:rPr>
              <w:t>обучаемых</w:t>
            </w:r>
            <w:proofErr w:type="gramEnd"/>
            <w:r w:rsidRPr="00081980">
              <w:rPr>
                <w:rFonts w:ascii="Times New Roman" w:eastAsia="Times New Roman" w:hAnsi="Times New Roman" w:cs="Times New Roman"/>
                <w:color w:val="181818"/>
                <w:sz w:val="24"/>
                <w:szCs w:val="24"/>
              </w:rPr>
              <w:t>, показывает первое подготовительное упражнение.</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r>
      <w:tr w:rsidR="00081980" w:rsidRPr="00081980" w:rsidTr="00081980">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«Развертывание носков по линии фронта на ширину ступни».</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2-3 мин</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Следит за положением носков.</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Выполняют подготовительное упражнение.</w:t>
            </w:r>
          </w:p>
        </w:tc>
      </w:tr>
      <w:tr w:rsidR="00081980" w:rsidRPr="00081980" w:rsidTr="00081980">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xml:space="preserve">Команда: </w:t>
            </w:r>
            <w:proofErr w:type="gramStart"/>
            <w:r w:rsidRPr="00081980">
              <w:rPr>
                <w:rFonts w:ascii="Times New Roman" w:eastAsia="Times New Roman" w:hAnsi="Times New Roman" w:cs="Times New Roman"/>
                <w:color w:val="181818"/>
                <w:sz w:val="24"/>
                <w:szCs w:val="24"/>
              </w:rPr>
              <w:t>«Носки свести, делай — РАЗ, носки развести, делай — ДВА, носки свести, делай — РАЗ» и т. д.</w:t>
            </w:r>
            <w:proofErr w:type="gramEnd"/>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xml:space="preserve">Приступает к тренировке. Подавая команды, следит за шириной разведения носков и указывает на допускаемые </w:t>
            </w:r>
            <w:proofErr w:type="gramStart"/>
            <w:r w:rsidRPr="00081980">
              <w:rPr>
                <w:rFonts w:ascii="Times New Roman" w:eastAsia="Times New Roman" w:hAnsi="Times New Roman" w:cs="Times New Roman"/>
                <w:color w:val="181818"/>
                <w:sz w:val="24"/>
                <w:szCs w:val="24"/>
              </w:rPr>
              <w:t>обучаемыми</w:t>
            </w:r>
            <w:proofErr w:type="gramEnd"/>
            <w:r w:rsidRPr="00081980">
              <w:rPr>
                <w:rFonts w:ascii="Times New Roman" w:eastAsia="Times New Roman" w:hAnsi="Times New Roman" w:cs="Times New Roman"/>
                <w:color w:val="181818"/>
                <w:sz w:val="24"/>
                <w:szCs w:val="24"/>
              </w:rPr>
              <w:t xml:space="preserve"> ошибки.</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Несколько раз выполняют под общую команду.</w:t>
            </w:r>
          </w:p>
        </w:tc>
      </w:tr>
      <w:tr w:rsidR="00081980" w:rsidRPr="00081980" w:rsidTr="00081980">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xml:space="preserve">Приподнимание груди с подачей корпуса несколько вперед, подбиранием </w:t>
            </w:r>
            <w:r w:rsidRPr="00081980">
              <w:rPr>
                <w:rFonts w:ascii="Times New Roman" w:eastAsia="Times New Roman" w:hAnsi="Times New Roman" w:cs="Times New Roman"/>
                <w:color w:val="181818"/>
                <w:sz w:val="24"/>
                <w:szCs w:val="24"/>
              </w:rPr>
              <w:lastRenderedPageBreak/>
              <w:t>живота, развертыванием плеч и опусканием рук посредине бедер.</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lastRenderedPageBreak/>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Показывает второе подготовительное упражнение. Разъясняет, что, начиная это упражнение, необходимо.</w:t>
            </w:r>
          </w:p>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p w:rsidR="00081980" w:rsidRPr="00081980" w:rsidRDefault="00081980" w:rsidP="00081980">
            <w:pPr>
              <w:spacing w:after="0" w:line="240" w:lineRule="auto"/>
              <w:ind w:right="-57"/>
              <w:jc w:val="center"/>
              <w:rPr>
                <w:rFonts w:ascii="Times New Roman" w:eastAsia="Times New Roman" w:hAnsi="Times New Roman" w:cs="Times New Roman"/>
                <w:color w:val="181818"/>
                <w:sz w:val="24"/>
                <w:szCs w:val="24"/>
              </w:rPr>
            </w:pPr>
            <w:r>
              <w:rPr>
                <w:rFonts w:ascii="Times New Roman" w:eastAsia="Times New Roman" w:hAnsi="Times New Roman" w:cs="Times New Roman"/>
                <w:noProof/>
                <w:color w:val="181818"/>
                <w:sz w:val="24"/>
                <w:szCs w:val="24"/>
              </w:rPr>
              <w:lastRenderedPageBreak/>
              <w:drawing>
                <wp:inline distT="0" distB="0" distL="0" distR="0">
                  <wp:extent cx="1638300" cy="2667000"/>
                  <wp:effectExtent l="1905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4"/>
                          <a:srcRect/>
                          <a:stretch>
                            <a:fillRect/>
                          </a:stretch>
                        </pic:blipFill>
                        <pic:spPr bwMode="auto">
                          <a:xfrm>
                            <a:off x="0" y="0"/>
                            <a:ext cx="1638300" cy="2667000"/>
                          </a:xfrm>
                          <a:prstGeom prst="rect">
                            <a:avLst/>
                          </a:prstGeom>
                          <a:noFill/>
                          <a:ln w="9525">
                            <a:noFill/>
                            <a:miter lim="800000"/>
                            <a:headEnd/>
                            <a:tailEnd/>
                          </a:ln>
                        </pic:spPr>
                      </pic:pic>
                    </a:graphicData>
                  </a:graphic>
                </wp:inline>
              </w:drawing>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lastRenderedPageBreak/>
              <w:t xml:space="preserve">Сделать глубокий вдох, задержать грудную клетку, сделать выдох и продолжать дыхание с приподнятой грудью. Корпус тела следует немного подать вперед и подобрать живот, а плечи развернуть. Руки при этом опускаются так, чтобы кисти, обращенные ладонями внутрь, были сбоку и </w:t>
            </w:r>
            <w:r w:rsidRPr="00081980">
              <w:rPr>
                <w:rFonts w:ascii="Times New Roman" w:eastAsia="Times New Roman" w:hAnsi="Times New Roman" w:cs="Times New Roman"/>
                <w:color w:val="181818"/>
                <w:sz w:val="24"/>
                <w:szCs w:val="24"/>
              </w:rPr>
              <w:lastRenderedPageBreak/>
              <w:t>посредине бедер, а пальцы полусогнуты и касались бедер. Чтобы проверить правильность подачи корпуса несколько вперед, необходимо приподняться на носки, а затем, не изменяя наклона корпуса, опуститься на всю ступню.</w:t>
            </w:r>
          </w:p>
        </w:tc>
      </w:tr>
      <w:tr w:rsidR="00081980" w:rsidRPr="00081980" w:rsidTr="00081980">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lastRenderedPageBreak/>
              <w:t> </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xml:space="preserve">Разучивание по команде: </w:t>
            </w:r>
            <w:proofErr w:type="gramStart"/>
            <w:r w:rsidRPr="00081980">
              <w:rPr>
                <w:rFonts w:ascii="Times New Roman" w:eastAsia="Times New Roman" w:hAnsi="Times New Roman" w:cs="Times New Roman"/>
                <w:color w:val="181818"/>
                <w:sz w:val="24"/>
                <w:szCs w:val="24"/>
              </w:rPr>
              <w:t>«Грудь приподнять, живот подобрать, плечи развернуть, корпус тела подать вперед, делай — РАЗ, принять первоначальное положение, делай — ДВА».</w:t>
            </w:r>
            <w:proofErr w:type="gramEnd"/>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Показывает, как держать голову при строевой стойке. Чтобы проверить правильность положения головы, необходимо принять строевую стойку и, не опуская головы, посмотреть вниз перед собой. При правильном положении головы можно увидеть на плацу самую близкую точку в двух-трех шагах от себя, любое другое положение головы обучаемого будет неправильным. При правильной строевой стойке грудь всегда находится несколько впереди подбородка.</w:t>
            </w:r>
          </w:p>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Упражнение выполняется до тех пор, пока каждый обучаемый не почувствует отличия положения корпуса при правильной строевой стойке от положения в свободном состоянии.</w:t>
            </w:r>
          </w:p>
        </w:tc>
      </w:tr>
      <w:tr w:rsidR="00081980" w:rsidRPr="00081980" w:rsidTr="00081980">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1.2</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Выполнение приема в целом.</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Приступает к тренировке всех элементов строевой стойки в целом, подает команды «СТАНОВИСЬ», «СМИРНО» следит за их действиями и добивается устранения допущенных ими ошибок.</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Для проверки правильного выполнения строевой стойки подняться на носки. Если строевая стойка была принята правильно, то все обучаемые легко, без наклона вперед выполнят команду.</w:t>
            </w:r>
          </w:p>
        </w:tc>
      </w:tr>
      <w:tr w:rsidR="00081980" w:rsidRPr="00081980" w:rsidTr="00081980">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lastRenderedPageBreak/>
              <w:t>2</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b/>
                <w:bCs/>
                <w:color w:val="181818"/>
                <w:sz w:val="24"/>
                <w:szCs w:val="24"/>
              </w:rPr>
              <w:t>Команда «РАВНЯЙСЬ».</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Для обучения повороту головы необходимо, не изменяя положения ног и туловища, повернуть голову в сторону равнения так, чтобы при выравнивании в правую сторону правое ухо было выше левого.</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 команде «Равняйсь» все, кроме право</w:t>
            </w:r>
            <w:r w:rsidRPr="00081980">
              <w:rPr>
                <w:rFonts w:ascii="Times New Roman" w:eastAsia="Times New Roman" w:hAnsi="Times New Roman" w:cs="Times New Roman"/>
                <w:color w:val="181818"/>
                <w:sz w:val="24"/>
                <w:szCs w:val="24"/>
              </w:rPr>
              <w:softHyphen/>
              <w:t>флангового, поворачивают голову направо и выравниваются так, чтобы каждый видел грудь 4-го человека, считая себя первым.</w:t>
            </w:r>
          </w:p>
        </w:tc>
      </w:tr>
      <w:tr w:rsidR="00081980" w:rsidRPr="00081980" w:rsidTr="00081980">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3</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b/>
                <w:bCs/>
                <w:color w:val="181818"/>
                <w:sz w:val="24"/>
                <w:szCs w:val="24"/>
              </w:rPr>
              <w:t>Команды «Вольно» и «Заправиться».</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Перед командой «Заправиться» подавать команду «Вольно».</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 команде «Вольно» следует стать свободно, ослабить в колене правую или левую ногу, но не сходить с места, не ослаблять внимания и не разговаривать. По команде «Заправиться» разрешается, не оставляя своего места в строю и стоя свободно, поправить обмундирование и снаряжение, негромко разговаривать.</w:t>
            </w:r>
          </w:p>
        </w:tc>
      </w:tr>
      <w:tr w:rsidR="00081980" w:rsidRPr="00081980" w:rsidTr="00081980">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Закончив показ и объяснение, как выполняются эти команды, приступает к обучению. Проверяет ее выполнение.</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 команде «Становись» занимают свое место в строю, принимают строевую стойку.</w:t>
            </w:r>
          </w:p>
        </w:tc>
      </w:tr>
      <w:tr w:rsidR="00081980" w:rsidRPr="00081980" w:rsidTr="00081980">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4</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b/>
                <w:bCs/>
                <w:color w:val="181818"/>
                <w:sz w:val="24"/>
                <w:szCs w:val="24"/>
              </w:rPr>
              <w:t>Команда «Головные уборы — снять», «головные уборы — надеть».</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proofErr w:type="gramStart"/>
            <w:r w:rsidRPr="00081980">
              <w:rPr>
                <w:rFonts w:ascii="Times New Roman" w:eastAsia="Times New Roman" w:hAnsi="Times New Roman" w:cs="Times New Roman"/>
                <w:color w:val="181818"/>
                <w:sz w:val="24"/>
                <w:szCs w:val="24"/>
              </w:rPr>
              <w:t>Для обучения выполнению приема по разделениям подает команду «Головные уборы снять, по разделениям: делай — РАЗ, делай — ДВА, делай — ТРИ».</w:t>
            </w:r>
            <w:proofErr w:type="gramEnd"/>
          </w:p>
          <w:p w:rsidR="00081980" w:rsidRPr="00081980" w:rsidRDefault="00081980" w:rsidP="00081980">
            <w:pPr>
              <w:spacing w:after="0" w:line="240" w:lineRule="auto"/>
              <w:ind w:right="-57"/>
              <w:jc w:val="center"/>
              <w:rPr>
                <w:rFonts w:ascii="Times New Roman" w:eastAsia="Times New Roman" w:hAnsi="Times New Roman" w:cs="Times New Roman"/>
                <w:color w:val="181818"/>
                <w:sz w:val="24"/>
                <w:szCs w:val="24"/>
              </w:rPr>
            </w:pPr>
            <w:r>
              <w:rPr>
                <w:rFonts w:ascii="Times New Roman" w:eastAsia="Times New Roman" w:hAnsi="Times New Roman" w:cs="Times New Roman"/>
                <w:noProof/>
                <w:color w:val="181818"/>
                <w:sz w:val="24"/>
                <w:szCs w:val="24"/>
              </w:rPr>
              <w:drawing>
                <wp:inline distT="0" distB="0" distL="0" distR="0">
                  <wp:extent cx="1400175" cy="1381125"/>
                  <wp:effectExtent l="19050" t="0" r="9525" b="0"/>
                  <wp:docPr id="2" name="Рисунок 2"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3"/>
                          <pic:cNvPicPr>
                            <a:picLocks noChangeAspect="1" noChangeArrowheads="1"/>
                          </pic:cNvPicPr>
                        </pic:nvPicPr>
                        <pic:blipFill>
                          <a:blip r:embed="rId5"/>
                          <a:srcRect/>
                          <a:stretch>
                            <a:fillRect/>
                          </a:stretch>
                        </pic:blipFill>
                        <pic:spPr bwMode="auto">
                          <a:xfrm>
                            <a:off x="0" y="0"/>
                            <a:ext cx="1400175" cy="1381125"/>
                          </a:xfrm>
                          <a:prstGeom prst="rect">
                            <a:avLst/>
                          </a:prstGeom>
                          <a:noFill/>
                          <a:ln w="9525">
                            <a:noFill/>
                            <a:miter lim="800000"/>
                            <a:headEnd/>
                            <a:tailEnd/>
                          </a:ln>
                        </pic:spPr>
                      </pic:pic>
                    </a:graphicData>
                  </a:graphic>
                </wp:inline>
              </w:drawing>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proofErr w:type="gramStart"/>
            <w:r w:rsidRPr="00081980">
              <w:rPr>
                <w:rFonts w:ascii="Times New Roman" w:eastAsia="Times New Roman" w:hAnsi="Times New Roman" w:cs="Times New Roman"/>
                <w:color w:val="181818"/>
                <w:sz w:val="24"/>
                <w:szCs w:val="24"/>
              </w:rPr>
              <w:t>По счету «делай — РАЗ» правой рукой взять головной убор (фуражку за козырек, пилотку и шапку-ушанку за верхнюю часть) по счету «делай — ДВА» снять головной убор, опустить его на уровень поясного ремня немного влево и предать в левую руку кокардой вперёд, по счету «делай — ТРИ» левую руку с головным убором и правую руку одновременно опустить.</w:t>
            </w:r>
            <w:proofErr w:type="gramEnd"/>
          </w:p>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r>
      <w:tr w:rsidR="00081980" w:rsidRPr="00081980" w:rsidTr="00081980">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4.1</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Надевание головного по разделениям.</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proofErr w:type="gramStart"/>
            <w:r w:rsidRPr="00081980">
              <w:rPr>
                <w:rFonts w:ascii="Times New Roman" w:eastAsia="Times New Roman" w:hAnsi="Times New Roman" w:cs="Times New Roman"/>
                <w:color w:val="181818"/>
                <w:sz w:val="24"/>
                <w:szCs w:val="24"/>
              </w:rPr>
              <w:t>Подает команду «Головные уборы надеть, по разделениям: делай — РАЗ, делай — ДВА, делай — ТРИ».</w:t>
            </w:r>
            <w:proofErr w:type="gramEnd"/>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 счету «делай — РАЗ» левую руку с головным убором подать вперед к поясу и одновременно передать его в правую руку. По счету «делай — ДВА» опустить левую руку и надеть головной убор на голову. По счету «делай — ТРИ» резко опустить правую руку вниз.</w:t>
            </w:r>
          </w:p>
        </w:tc>
      </w:tr>
      <w:tr w:rsidR="00081980" w:rsidRPr="00081980" w:rsidTr="00081980">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4.2</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Выполнение приемов в целом.</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Подает команды «Головные уборы — СНЯТЬ», «Головные уборы — НАДЕТЬ».</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Приступают к тренировке в выполнении приемов в целом.</w:t>
            </w:r>
          </w:p>
        </w:tc>
      </w:tr>
      <w:tr w:rsidR="00081980" w:rsidRPr="00081980" w:rsidTr="00081980">
        <w:trPr>
          <w:trHeight w:val="3312"/>
        </w:trPr>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lastRenderedPageBreak/>
              <w:t>5</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b/>
                <w:bCs/>
                <w:color w:val="181818"/>
                <w:sz w:val="24"/>
                <w:szCs w:val="24"/>
              </w:rPr>
              <w:t>Повороты на месте.</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Показывает поворот в целом в уставном темпе.</w:t>
            </w:r>
          </w:p>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Показывая прием по разделениям, поясняет, что поворот кругом и налево производится в сторону левой руки на левом каблуке и правом носке, а поворот направо — в сторону правой руки на правом каблуке и левом носке. Все повороты выполняются на два счета.</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center"/>
              <w:rPr>
                <w:rFonts w:ascii="Times New Roman" w:eastAsia="Times New Roman" w:hAnsi="Times New Roman" w:cs="Times New Roman"/>
                <w:color w:val="181818"/>
                <w:sz w:val="24"/>
                <w:szCs w:val="24"/>
              </w:rPr>
            </w:pPr>
            <w:r>
              <w:rPr>
                <w:rFonts w:ascii="Times New Roman" w:eastAsia="Times New Roman" w:hAnsi="Times New Roman" w:cs="Times New Roman"/>
                <w:noProof/>
                <w:color w:val="181818"/>
                <w:sz w:val="24"/>
                <w:szCs w:val="24"/>
              </w:rPr>
              <w:drawing>
                <wp:inline distT="0" distB="0" distL="0" distR="0">
                  <wp:extent cx="1590675" cy="2028825"/>
                  <wp:effectExtent l="19050" t="0" r="9525" b="0"/>
                  <wp:docPr id="3" name="Рисунок 3"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4"/>
                          <pic:cNvPicPr>
                            <a:picLocks noChangeAspect="1" noChangeArrowheads="1"/>
                          </pic:cNvPicPr>
                        </pic:nvPicPr>
                        <pic:blipFill>
                          <a:blip r:embed="rId6"/>
                          <a:srcRect/>
                          <a:stretch>
                            <a:fillRect/>
                          </a:stretch>
                        </pic:blipFill>
                        <pic:spPr bwMode="auto">
                          <a:xfrm>
                            <a:off x="0" y="0"/>
                            <a:ext cx="1590675" cy="2028825"/>
                          </a:xfrm>
                          <a:prstGeom prst="rect">
                            <a:avLst/>
                          </a:prstGeom>
                          <a:noFill/>
                          <a:ln w="9525">
                            <a:noFill/>
                            <a:miter lim="800000"/>
                            <a:headEnd/>
                            <a:tailEnd/>
                          </a:ln>
                        </pic:spPr>
                      </pic:pic>
                    </a:graphicData>
                  </a:graphic>
                </wp:inline>
              </w:drawing>
            </w:r>
          </w:p>
          <w:p w:rsidR="00081980" w:rsidRPr="00081980" w:rsidRDefault="00081980" w:rsidP="00081980">
            <w:pPr>
              <w:spacing w:after="0" w:line="240" w:lineRule="auto"/>
              <w:ind w:right="-57"/>
              <w:jc w:val="center"/>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p w:rsidR="00081980" w:rsidRPr="00081980" w:rsidRDefault="00081980" w:rsidP="00081980">
            <w:pPr>
              <w:spacing w:after="0" w:line="240" w:lineRule="auto"/>
              <w:ind w:right="-57"/>
              <w:jc w:val="center"/>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r>
      <w:tr w:rsidR="00081980" w:rsidRPr="00081980" w:rsidTr="00081980">
        <w:trPr>
          <w:trHeight w:val="6633"/>
        </w:trPr>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lastRenderedPageBreak/>
              <w:t>5.1</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Поворот направо.</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Показав прием по разделениям, командует: «Направо, по разделениям, делай — РАЗ, делай — ДВА».</w:t>
            </w:r>
          </w:p>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При неправильном или нечетком выполнении элемента по счету «раз» подается команда «ОТСТАВИТЬ».</w:t>
            </w:r>
          </w:p>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Обращает внимание на то, чтобы поворот выполнялся не только с помощью ног, но и с помощью резкого движения корпусом в сторону поворота с соблюдением всех правил строевой стойки.</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 первому счету, резко повернувшись в сторону правой руки на правом каблуке и на левом носке, сохраняли положение корпуса, как при строевой стойке, и не сгибали ног в коленях, перенося тяжесть тела на впереди стоящую ногу. Каблук сзади стоящей ноги и носок впереди стоящей ноги должны быть развернуты так, чтобы после окончания поворота носки оказались развернутыми на ширину ступни. Положение рук должно быть, как при строевой стойке.</w:t>
            </w:r>
          </w:p>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 счету «делай — ДВА» кратчайшим путем приставить левую ногу, не сгибая ее в колене.</w:t>
            </w:r>
          </w:p>
        </w:tc>
      </w:tr>
      <w:tr w:rsidR="00081980" w:rsidRPr="00081980" w:rsidTr="00081980">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5.2</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Поворот налево.</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Показывает в целом, а затем по разделениям поворот налево. Поворот налево также выполняется на два счета.</w:t>
            </w:r>
          </w:p>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После показа и пояснения поворота налево в такой же последовательности проводится тренировка в выполнении этого поворота.</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xml:space="preserve">По команде «Налево, по разделениям, делай— </w:t>
            </w:r>
            <w:proofErr w:type="gramStart"/>
            <w:r w:rsidRPr="00081980">
              <w:rPr>
                <w:rFonts w:ascii="Times New Roman" w:eastAsia="Times New Roman" w:hAnsi="Times New Roman" w:cs="Times New Roman"/>
                <w:color w:val="181818"/>
                <w:sz w:val="24"/>
                <w:szCs w:val="24"/>
              </w:rPr>
              <w:t>РА</w:t>
            </w:r>
            <w:proofErr w:type="gramEnd"/>
            <w:r w:rsidRPr="00081980">
              <w:rPr>
                <w:rFonts w:ascii="Times New Roman" w:eastAsia="Times New Roman" w:hAnsi="Times New Roman" w:cs="Times New Roman"/>
                <w:color w:val="181818"/>
                <w:sz w:val="24"/>
                <w:szCs w:val="24"/>
              </w:rPr>
              <w:t>З» обучаемые должны повернуться на левом каблуке и на правом носке, перенести тяжесть тела на левую ногу, сохраняя пра</w:t>
            </w:r>
            <w:r w:rsidRPr="00081980">
              <w:rPr>
                <w:rFonts w:ascii="Times New Roman" w:eastAsia="Times New Roman" w:hAnsi="Times New Roman" w:cs="Times New Roman"/>
                <w:color w:val="181818"/>
                <w:sz w:val="24"/>
                <w:szCs w:val="24"/>
              </w:rPr>
              <w:softHyphen/>
              <w:t>вильное положение корпуса, не сгибая ног в коленях и не размахивая во время поворота руками. По счету «делай — ДВА» правую ногу надо кратчайшим путем приста</w:t>
            </w:r>
            <w:r w:rsidRPr="00081980">
              <w:rPr>
                <w:rFonts w:ascii="Times New Roman" w:eastAsia="Times New Roman" w:hAnsi="Times New Roman" w:cs="Times New Roman"/>
                <w:color w:val="181818"/>
                <w:sz w:val="24"/>
                <w:szCs w:val="24"/>
              </w:rPr>
              <w:softHyphen/>
              <w:t xml:space="preserve">вить </w:t>
            </w:r>
            <w:proofErr w:type="gramStart"/>
            <w:r w:rsidRPr="00081980">
              <w:rPr>
                <w:rFonts w:ascii="Times New Roman" w:eastAsia="Times New Roman" w:hAnsi="Times New Roman" w:cs="Times New Roman"/>
                <w:color w:val="181818"/>
                <w:sz w:val="24"/>
                <w:szCs w:val="24"/>
              </w:rPr>
              <w:t>к</w:t>
            </w:r>
            <w:proofErr w:type="gramEnd"/>
            <w:r w:rsidRPr="00081980">
              <w:rPr>
                <w:rFonts w:ascii="Times New Roman" w:eastAsia="Times New Roman" w:hAnsi="Times New Roman" w:cs="Times New Roman"/>
                <w:color w:val="181818"/>
                <w:sz w:val="24"/>
                <w:szCs w:val="24"/>
              </w:rPr>
              <w:t xml:space="preserve"> левой так, чтобы каблуки были вместе, а носки развернуты на ширину ступни.</w:t>
            </w:r>
          </w:p>
        </w:tc>
      </w:tr>
      <w:tr w:rsidR="00081980" w:rsidRPr="00081980" w:rsidTr="00081980">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5.3</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Поворот кругом.</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xml:space="preserve">Показывает прием в целом, затем по </w:t>
            </w:r>
            <w:r w:rsidRPr="00081980">
              <w:rPr>
                <w:rFonts w:ascii="Times New Roman" w:eastAsia="Times New Roman" w:hAnsi="Times New Roman" w:cs="Times New Roman"/>
                <w:color w:val="181818"/>
                <w:sz w:val="24"/>
                <w:szCs w:val="24"/>
              </w:rPr>
              <w:lastRenderedPageBreak/>
              <w:t>разделениям на два счета. Далее поясняет, что поворот кругом выполняется по команде «</w:t>
            </w:r>
            <w:proofErr w:type="spellStart"/>
            <w:r w:rsidRPr="00081980">
              <w:rPr>
                <w:rFonts w:ascii="Times New Roman" w:eastAsia="Times New Roman" w:hAnsi="Times New Roman" w:cs="Times New Roman"/>
                <w:color w:val="181818"/>
                <w:sz w:val="24"/>
                <w:szCs w:val="24"/>
              </w:rPr>
              <w:t>Кру-ГОМ</w:t>
            </w:r>
            <w:proofErr w:type="spellEnd"/>
            <w:r w:rsidRPr="00081980">
              <w:rPr>
                <w:rFonts w:ascii="Times New Roman" w:eastAsia="Times New Roman" w:hAnsi="Times New Roman" w:cs="Times New Roman"/>
                <w:color w:val="181818"/>
                <w:sz w:val="24"/>
                <w:szCs w:val="24"/>
              </w:rPr>
              <w:t>» так же, как поворот налево, с той лишь разницей, что разворот корпуса делается на 180°</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lastRenderedPageBreak/>
              <w:t> </w:t>
            </w:r>
          </w:p>
        </w:tc>
      </w:tr>
      <w:tr w:rsidR="00081980" w:rsidRPr="00081980" w:rsidTr="00081980">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lastRenderedPageBreak/>
              <w:t> </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Pr>
                <w:rFonts w:ascii="Times New Roman" w:eastAsia="Times New Roman" w:hAnsi="Times New Roman" w:cs="Times New Roman"/>
                <w:noProof/>
                <w:color w:val="181818"/>
                <w:sz w:val="24"/>
                <w:szCs w:val="24"/>
              </w:rPr>
              <w:drawing>
                <wp:inline distT="0" distB="0" distL="0" distR="0">
                  <wp:extent cx="666750" cy="1771650"/>
                  <wp:effectExtent l="19050" t="0" r="0" b="0"/>
                  <wp:docPr id="4" name="Рисунок 4"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5"/>
                          <pic:cNvPicPr>
                            <a:picLocks noChangeAspect="1" noChangeArrowheads="1"/>
                          </pic:cNvPicPr>
                        </pic:nvPicPr>
                        <pic:blipFill>
                          <a:blip r:embed="rId7"/>
                          <a:srcRect/>
                          <a:stretch>
                            <a:fillRect/>
                          </a:stretch>
                        </pic:blipFill>
                        <pic:spPr bwMode="auto">
                          <a:xfrm>
                            <a:off x="0" y="0"/>
                            <a:ext cx="666750" cy="1771650"/>
                          </a:xfrm>
                          <a:prstGeom prst="rect">
                            <a:avLst/>
                          </a:prstGeom>
                          <a:noFill/>
                          <a:ln w="9525">
                            <a:noFill/>
                            <a:miter lim="800000"/>
                            <a:headEnd/>
                            <a:tailEnd/>
                          </a:ln>
                        </pic:spPr>
                      </pic:pic>
                    </a:graphicData>
                  </a:graphic>
                </wp:inline>
              </w:drawing>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 команде «Кругом, по разделениям, делай — РАЗ».</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Резко повернуться на левом каблуке и на правом носке, не сгибая ног в коленях, перенести тяжесть тела на каблук левой ноги, подавая корпус немного вперед. При повороте кругом также не допускается размахивание руками вокруг корпуса.</w:t>
            </w:r>
          </w:p>
        </w:tc>
      </w:tr>
      <w:tr w:rsidR="00081980" w:rsidRPr="00081980" w:rsidTr="00081980">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 счету «делай — ДВА».</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xml:space="preserve">Кратчайшим путем приставить правую ногу </w:t>
            </w:r>
            <w:proofErr w:type="gramStart"/>
            <w:r w:rsidRPr="00081980">
              <w:rPr>
                <w:rFonts w:ascii="Times New Roman" w:eastAsia="Times New Roman" w:hAnsi="Times New Roman" w:cs="Times New Roman"/>
                <w:color w:val="181818"/>
                <w:sz w:val="24"/>
                <w:szCs w:val="24"/>
              </w:rPr>
              <w:t>к</w:t>
            </w:r>
            <w:proofErr w:type="gramEnd"/>
            <w:r w:rsidRPr="00081980">
              <w:rPr>
                <w:rFonts w:ascii="Times New Roman" w:eastAsia="Times New Roman" w:hAnsi="Times New Roman" w:cs="Times New Roman"/>
                <w:color w:val="181818"/>
                <w:sz w:val="24"/>
                <w:szCs w:val="24"/>
              </w:rPr>
              <w:t xml:space="preserve"> левой так, чтобы каблуки были вместе, а носки развернуты на ширину ступни.</w:t>
            </w:r>
          </w:p>
        </w:tc>
      </w:tr>
      <w:tr w:rsidR="00081980" w:rsidRPr="00081980" w:rsidTr="00081980">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xml:space="preserve">Добившись правильного выполнения приема по разделениям, следует перейти к тренировке </w:t>
            </w:r>
            <w:proofErr w:type="gramStart"/>
            <w:r w:rsidRPr="00081980">
              <w:rPr>
                <w:rFonts w:ascii="Times New Roman" w:eastAsia="Times New Roman" w:hAnsi="Times New Roman" w:cs="Times New Roman"/>
                <w:color w:val="181818"/>
                <w:sz w:val="24"/>
                <w:szCs w:val="24"/>
              </w:rPr>
              <w:t>обучаемых</w:t>
            </w:r>
            <w:proofErr w:type="gramEnd"/>
            <w:r w:rsidRPr="00081980">
              <w:rPr>
                <w:rFonts w:ascii="Times New Roman" w:eastAsia="Times New Roman" w:hAnsi="Times New Roman" w:cs="Times New Roman"/>
                <w:color w:val="181818"/>
                <w:sz w:val="24"/>
                <w:szCs w:val="24"/>
              </w:rPr>
              <w:t xml:space="preserve"> в выполнении поворота кругом в целом.</w:t>
            </w:r>
          </w:p>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Подает команду «ОТСТАВИТЬ», указывает на ошибку и подает команду на повторение.</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proofErr w:type="gramStart"/>
            <w:r w:rsidRPr="00081980">
              <w:rPr>
                <w:rFonts w:ascii="Times New Roman" w:eastAsia="Times New Roman" w:hAnsi="Times New Roman" w:cs="Times New Roman"/>
                <w:color w:val="181818"/>
                <w:sz w:val="24"/>
                <w:szCs w:val="24"/>
              </w:rPr>
              <w:t>Характерны следующие ошибки: преждевременный поворот корпуса по предварительной команде, сгибание ног в коленях, размахивание руками при повороте, наклонение головы вниз, опускание груди или выпячивание живота, отклонение корпуса назад, поворот не на каблуке, а на всей ступне, при повороте кругом неполный разворот, приставление ноги не кратчайшим путем и при этом качание корпуса.</w:t>
            </w:r>
            <w:proofErr w:type="gramEnd"/>
          </w:p>
        </w:tc>
      </w:tr>
      <w:tr w:rsidR="00081980" w:rsidRPr="00081980" w:rsidTr="00081980">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6</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b/>
                <w:bCs/>
                <w:color w:val="181818"/>
                <w:sz w:val="24"/>
                <w:szCs w:val="24"/>
              </w:rPr>
              <w:t>Движение строевым шагом.</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Рассказав о применении строевого шага, приступает к его разучиванию с образцового показа и пояснения.</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r>
      <w:tr w:rsidR="00081980" w:rsidRPr="00081980" w:rsidTr="00081980">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lastRenderedPageBreak/>
              <w:t>6.1</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Pr>
                <w:rFonts w:ascii="Times New Roman" w:eastAsia="Times New Roman" w:hAnsi="Times New Roman" w:cs="Times New Roman"/>
                <w:noProof/>
                <w:color w:val="181818"/>
                <w:sz w:val="24"/>
                <w:szCs w:val="24"/>
              </w:rPr>
              <w:drawing>
                <wp:inline distT="0" distB="0" distL="0" distR="0">
                  <wp:extent cx="1190625" cy="2667000"/>
                  <wp:effectExtent l="19050" t="0" r="9525" b="0"/>
                  <wp:docPr id="5" name="Рисунок 5"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7"/>
                          <pic:cNvPicPr>
                            <a:picLocks noChangeAspect="1" noChangeArrowheads="1"/>
                          </pic:cNvPicPr>
                        </pic:nvPicPr>
                        <pic:blipFill>
                          <a:blip r:embed="rId8"/>
                          <a:srcRect/>
                          <a:stretch>
                            <a:fillRect/>
                          </a:stretch>
                        </pic:blipFill>
                        <pic:spPr bwMode="auto">
                          <a:xfrm>
                            <a:off x="0" y="0"/>
                            <a:ext cx="1190625" cy="2667000"/>
                          </a:xfrm>
                          <a:prstGeom prst="rect">
                            <a:avLst/>
                          </a:prstGeom>
                          <a:noFill/>
                          <a:ln w="9525">
                            <a:noFill/>
                            <a:miter lim="800000"/>
                            <a:headEnd/>
                            <a:tailEnd/>
                          </a:ln>
                        </pic:spPr>
                      </pic:pic>
                    </a:graphicData>
                  </a:graphic>
                </wp:inline>
              </w:drawing>
            </w:r>
            <w:r w:rsidRPr="00081980">
              <w:rPr>
                <w:rFonts w:ascii="Times New Roman" w:eastAsia="Times New Roman" w:hAnsi="Times New Roman" w:cs="Times New Roman"/>
                <w:color w:val="181818"/>
                <w:sz w:val="24"/>
                <w:szCs w:val="24"/>
              </w:rPr>
              <w:t>движение руками.</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Показывает по разделениям первое подготовительное упражнение.</w:t>
            </w:r>
          </w:p>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Подает команду «Движение руками, делай — РАЗ, делай   — ДВА».</w:t>
            </w:r>
          </w:p>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После каждого счета задерживает положение рук обучаемых и исправляет допущенные ими ошибки. При неправильном выполнении приема большинством обучаемых подает команду «ОТСТАВИТЬ»</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 счету «делай — РАЗ» согнуть правую руку в локте, производя движение ею от плеча около тела так, чтобы кисть руки поднялась на ширину ладони выше пряжки пояса и находилась на расстоянии ладони от тела; одновременно левую руку отвести назад до отказа в плечевом суставе. Пальцы рук должны быть по</w:t>
            </w:r>
            <w:r w:rsidRPr="00081980">
              <w:rPr>
                <w:rFonts w:ascii="Times New Roman" w:eastAsia="Times New Roman" w:hAnsi="Times New Roman" w:cs="Times New Roman"/>
                <w:color w:val="181818"/>
                <w:sz w:val="24"/>
                <w:szCs w:val="24"/>
              </w:rPr>
              <w:softHyphen/>
              <w:t>лусогнуты, а локоть правой руки слегка при</w:t>
            </w:r>
            <w:r w:rsidRPr="00081980">
              <w:rPr>
                <w:rFonts w:ascii="Times New Roman" w:eastAsia="Times New Roman" w:hAnsi="Times New Roman" w:cs="Times New Roman"/>
                <w:color w:val="181818"/>
                <w:sz w:val="24"/>
                <w:szCs w:val="24"/>
              </w:rPr>
              <w:softHyphen/>
              <w:t>поднят. По счету «делай — ДВА» обучаемые должны произвести движение левой рукой вперед, а правой, начиная от плеча, назад до отказа.</w:t>
            </w:r>
          </w:p>
        </w:tc>
      </w:tr>
      <w:tr w:rsidR="00081980" w:rsidRPr="00081980" w:rsidTr="00081980">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6.2</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Обозначение шага на месте по команде «На месте, шагом — МАРШ».</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Подает команду «Движение руками с шагом на месте, делай — РАЗ, делай — ДВА». В период тренировки особое внимание обращается на правильное движение и положение рук.</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xml:space="preserve">Поднимают ногу на 15 — 20 см от земли и ставят ее на </w:t>
            </w:r>
            <w:proofErr w:type="gramStart"/>
            <w:r w:rsidRPr="00081980">
              <w:rPr>
                <w:rFonts w:ascii="Times New Roman" w:eastAsia="Times New Roman" w:hAnsi="Times New Roman" w:cs="Times New Roman"/>
                <w:color w:val="181818"/>
                <w:sz w:val="24"/>
                <w:szCs w:val="24"/>
              </w:rPr>
              <w:t>землю</w:t>
            </w:r>
            <w:proofErr w:type="gramEnd"/>
            <w:r w:rsidRPr="00081980">
              <w:rPr>
                <w:rFonts w:ascii="Times New Roman" w:eastAsia="Times New Roman" w:hAnsi="Times New Roman" w:cs="Times New Roman"/>
                <w:color w:val="181818"/>
                <w:sz w:val="24"/>
                <w:szCs w:val="24"/>
              </w:rPr>
              <w:t xml:space="preserve"> на всю ступню.</w:t>
            </w:r>
          </w:p>
        </w:tc>
      </w:tr>
      <w:tr w:rsidR="00081980" w:rsidRPr="00081980" w:rsidTr="00081980">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6.3</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Движения строевым шагом по разделениям на четыре счета.</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xml:space="preserve">Показав подготовительное упражнение по разделениям на четыре счета, размыкает отделение на четыре шага и, повернув его направо, командует: «Строевым шагом, по разделениям на четыре счета, шагом — МАРШ». После команды «Марш» считает: </w:t>
            </w:r>
            <w:proofErr w:type="gramStart"/>
            <w:r w:rsidRPr="00081980">
              <w:rPr>
                <w:rFonts w:ascii="Times New Roman" w:eastAsia="Times New Roman" w:hAnsi="Times New Roman" w:cs="Times New Roman"/>
                <w:color w:val="181818"/>
                <w:sz w:val="24"/>
                <w:szCs w:val="24"/>
              </w:rPr>
              <w:t>«РАЗ, два, три, четыре; РАЗ, два, три, четыре» и т. д. Счет «раз» произносится громко.</w:t>
            </w:r>
            <w:proofErr w:type="gramEnd"/>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xml:space="preserve">По предварительной команде «Шагом» подают корпус несколько вперед, перенося тяжесть тела больше на правую ногу и сохраняя устойчивость. </w:t>
            </w:r>
            <w:proofErr w:type="gramStart"/>
            <w:r w:rsidRPr="00081980">
              <w:rPr>
                <w:rFonts w:ascii="Times New Roman" w:eastAsia="Times New Roman" w:hAnsi="Times New Roman" w:cs="Times New Roman"/>
                <w:color w:val="181818"/>
                <w:sz w:val="24"/>
                <w:szCs w:val="24"/>
              </w:rPr>
              <w:t>По исполнительной команде «Марш» и по счету «раз» начинают движение с левой ноги, полным шагом, вынося ногу вперед с оттянутым носком (при этом ступня параллельна земле) на высоту 15—20 см от земли, и ставят ее твердо на всю ступню, отрывая в то же время от земли правую ногу с подтягиванием ее на полшага вперед к пятке левой ноги.</w:t>
            </w:r>
            <w:proofErr w:type="gramEnd"/>
            <w:r w:rsidRPr="00081980">
              <w:rPr>
                <w:rFonts w:ascii="Times New Roman" w:eastAsia="Times New Roman" w:hAnsi="Times New Roman" w:cs="Times New Roman"/>
                <w:color w:val="181818"/>
                <w:sz w:val="24"/>
                <w:szCs w:val="24"/>
              </w:rPr>
              <w:t xml:space="preserve"> Одновременно с шагом делают движение правой рукой вперед, а левой назад до отказа и стоят на левой ноге с опущенными руками, правая нога прямая, носком почти у самой земли. По счету «два, три, </w:t>
            </w:r>
            <w:r w:rsidRPr="00081980">
              <w:rPr>
                <w:rFonts w:ascii="Times New Roman" w:eastAsia="Times New Roman" w:hAnsi="Times New Roman" w:cs="Times New Roman"/>
                <w:color w:val="181818"/>
                <w:sz w:val="24"/>
                <w:szCs w:val="24"/>
              </w:rPr>
              <w:lastRenderedPageBreak/>
              <w:t>четыре» делают выдержку, устраняя в это время допущенные ошибки.</w:t>
            </w:r>
          </w:p>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Pr>
                <w:rFonts w:ascii="Times New Roman" w:eastAsia="Times New Roman" w:hAnsi="Times New Roman" w:cs="Times New Roman"/>
                <w:noProof/>
                <w:color w:val="181818"/>
                <w:sz w:val="24"/>
                <w:szCs w:val="24"/>
              </w:rPr>
              <w:drawing>
                <wp:inline distT="0" distB="0" distL="0" distR="0">
                  <wp:extent cx="3400425" cy="2266950"/>
                  <wp:effectExtent l="19050" t="0" r="9525" b="0"/>
                  <wp:docPr id="6" name="Рисунок 6"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8"/>
                          <pic:cNvPicPr>
                            <a:picLocks noChangeAspect="1" noChangeArrowheads="1"/>
                          </pic:cNvPicPr>
                        </pic:nvPicPr>
                        <pic:blipFill>
                          <a:blip r:embed="rId9"/>
                          <a:srcRect/>
                          <a:stretch>
                            <a:fillRect/>
                          </a:stretch>
                        </pic:blipFill>
                        <pic:spPr bwMode="auto">
                          <a:xfrm>
                            <a:off x="0" y="0"/>
                            <a:ext cx="3400425" cy="2266950"/>
                          </a:xfrm>
                          <a:prstGeom prst="rect">
                            <a:avLst/>
                          </a:prstGeom>
                          <a:noFill/>
                          <a:ln w="9525">
                            <a:noFill/>
                            <a:miter lim="800000"/>
                            <a:headEnd/>
                            <a:tailEnd/>
                          </a:ln>
                        </pic:spPr>
                      </pic:pic>
                    </a:graphicData>
                  </a:graphic>
                </wp:inline>
              </w:drawing>
            </w:r>
            <w:r w:rsidRPr="00081980">
              <w:rPr>
                <w:rFonts w:ascii="Times New Roman" w:eastAsia="Times New Roman" w:hAnsi="Times New Roman" w:cs="Times New Roman"/>
                <w:color w:val="181818"/>
                <w:sz w:val="24"/>
                <w:szCs w:val="24"/>
              </w:rPr>
              <w:t>По следующему счету «раз» повторяется движение с правой ноги, а по счету «два, три, четыре» снова выдержка и т. д.</w:t>
            </w:r>
          </w:p>
        </w:tc>
      </w:tr>
      <w:tr w:rsidR="00081980" w:rsidRPr="00081980" w:rsidTr="00081980">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lastRenderedPageBreak/>
              <w:t>6.4</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Движение на два счета.</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proofErr w:type="gramStart"/>
            <w:r w:rsidRPr="00081980">
              <w:rPr>
                <w:rFonts w:ascii="Times New Roman" w:eastAsia="Times New Roman" w:hAnsi="Times New Roman" w:cs="Times New Roman"/>
                <w:color w:val="181818"/>
                <w:sz w:val="24"/>
                <w:szCs w:val="24"/>
              </w:rPr>
              <w:t>Подает команду «Строевым шагом, по разделениям на два счета, шагом — МАРШ» и считает: «раз, два; раз, два» и т.д.</w:t>
            </w:r>
            <w:proofErr w:type="gramEnd"/>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Под счет «раз» выполняется шаг вперед, под счет «два» — выдержка.</w:t>
            </w:r>
          </w:p>
        </w:tc>
      </w:tr>
      <w:tr w:rsidR="00081980" w:rsidRPr="00081980" w:rsidTr="00081980">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6.5</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Движения строевым шагом с темпом 50—60 шагов в минуту с последующим наращиванием темпа движения до 110—120 шагов в минуту.</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Подает необходимые ко</w:t>
            </w:r>
            <w:r w:rsidRPr="00081980">
              <w:rPr>
                <w:rFonts w:ascii="Times New Roman" w:eastAsia="Times New Roman" w:hAnsi="Times New Roman" w:cs="Times New Roman"/>
                <w:color w:val="181818"/>
                <w:sz w:val="24"/>
                <w:szCs w:val="24"/>
              </w:rPr>
              <w:softHyphen/>
              <w:t>манды. Если замечает общую ошибку, то останавливает отделение, поворачивает его налево и, показав, как надо делать, продолжает тренировку.</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При движении не раскачиваться из стороны в сторону. Причина раскачивания — неправильная постановка ног при движении: вместо того, чтобы ставить ноги  внутренней частью стопы по оси движения, ставят их  в стороны, при этом центр  тяжести тела с каждым  шагом смещается то вправо, то влево.</w:t>
            </w:r>
          </w:p>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xml:space="preserve">Если при движении строевым шагом как бы подпрыгивает. Ошибка. Необходимо переносить тяжесть тела с ноги на ногу </w:t>
            </w:r>
            <w:proofErr w:type="gramStart"/>
            <w:r w:rsidRPr="00081980">
              <w:rPr>
                <w:rFonts w:ascii="Times New Roman" w:eastAsia="Times New Roman" w:hAnsi="Times New Roman" w:cs="Times New Roman"/>
                <w:color w:val="181818"/>
                <w:sz w:val="24"/>
                <w:szCs w:val="24"/>
              </w:rPr>
              <w:t>равномерно</w:t>
            </w:r>
            <w:proofErr w:type="gramEnd"/>
            <w:r w:rsidRPr="00081980">
              <w:rPr>
                <w:rFonts w:ascii="Times New Roman" w:eastAsia="Times New Roman" w:hAnsi="Times New Roman" w:cs="Times New Roman"/>
                <w:color w:val="181818"/>
                <w:sz w:val="24"/>
                <w:szCs w:val="24"/>
              </w:rPr>
              <w:t xml:space="preserve"> а не рывками. Не допускать при движении, заноса одной ноги за другую.</w:t>
            </w:r>
          </w:p>
        </w:tc>
      </w:tr>
      <w:tr w:rsidR="00081980" w:rsidRPr="00081980" w:rsidTr="00081980">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7</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Зачет.</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По окончании обучения принимает зачет от каждого обучаемого.</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r>
      <w:tr w:rsidR="00081980" w:rsidRPr="00081980" w:rsidTr="00081980">
        <w:tc>
          <w:tcPr>
            <w:tcW w:w="15134"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center"/>
              <w:rPr>
                <w:rFonts w:ascii="Times New Roman" w:eastAsia="Times New Roman" w:hAnsi="Times New Roman" w:cs="Times New Roman"/>
                <w:color w:val="181818"/>
                <w:sz w:val="24"/>
                <w:szCs w:val="24"/>
              </w:rPr>
            </w:pPr>
            <w:r w:rsidRPr="00081980">
              <w:rPr>
                <w:rFonts w:ascii="Times New Roman" w:eastAsia="Times New Roman" w:hAnsi="Times New Roman" w:cs="Times New Roman"/>
                <w:b/>
                <w:bCs/>
                <w:color w:val="181818"/>
                <w:sz w:val="24"/>
                <w:szCs w:val="24"/>
              </w:rPr>
              <w:t>3. Заключительная часть</w:t>
            </w:r>
          </w:p>
        </w:tc>
      </w:tr>
      <w:tr w:rsidR="00081980" w:rsidRPr="00081980" w:rsidTr="00081980">
        <w:tc>
          <w:tcPr>
            <w:tcW w:w="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lastRenderedPageBreak/>
              <w:t> </w:t>
            </w:r>
          </w:p>
        </w:tc>
        <w:tc>
          <w:tcPr>
            <w:tcW w:w="22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Разбор занятия</w:t>
            </w:r>
          </w:p>
        </w:tc>
        <w:tc>
          <w:tcPr>
            <w:tcW w:w="8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c>
          <w:tcPr>
            <w:tcW w:w="4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xml:space="preserve">Объявляет оценки обучаемым, выделяет </w:t>
            </w:r>
            <w:proofErr w:type="gramStart"/>
            <w:r w:rsidRPr="00081980">
              <w:rPr>
                <w:rFonts w:ascii="Times New Roman" w:eastAsia="Times New Roman" w:hAnsi="Times New Roman" w:cs="Times New Roman"/>
                <w:color w:val="181818"/>
                <w:sz w:val="24"/>
                <w:szCs w:val="24"/>
              </w:rPr>
              <w:t>лучших</w:t>
            </w:r>
            <w:proofErr w:type="gramEnd"/>
            <w:r w:rsidRPr="00081980">
              <w:rPr>
                <w:rFonts w:ascii="Times New Roman" w:eastAsia="Times New Roman" w:hAnsi="Times New Roman" w:cs="Times New Roman"/>
                <w:color w:val="181818"/>
                <w:sz w:val="24"/>
                <w:szCs w:val="24"/>
              </w:rPr>
              <w:t>, указывает на ошибки, даёт задание на самоподготовку</w:t>
            </w:r>
          </w:p>
        </w:tc>
        <w:tc>
          <w:tcPr>
            <w:tcW w:w="65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1980" w:rsidRPr="00081980" w:rsidRDefault="00081980" w:rsidP="00081980">
            <w:pPr>
              <w:spacing w:after="0" w:line="240" w:lineRule="auto"/>
              <w:ind w:right="-57"/>
              <w:jc w:val="both"/>
              <w:rPr>
                <w:rFonts w:ascii="Times New Roman" w:eastAsia="Times New Roman" w:hAnsi="Times New Roman" w:cs="Times New Roman"/>
                <w:color w:val="181818"/>
                <w:sz w:val="24"/>
                <w:szCs w:val="24"/>
              </w:rPr>
            </w:pPr>
            <w:r w:rsidRPr="00081980">
              <w:rPr>
                <w:rFonts w:ascii="Times New Roman" w:eastAsia="Times New Roman" w:hAnsi="Times New Roman" w:cs="Times New Roman"/>
                <w:color w:val="181818"/>
                <w:sz w:val="24"/>
                <w:szCs w:val="24"/>
              </w:rPr>
              <w:t> </w:t>
            </w:r>
          </w:p>
        </w:tc>
      </w:tr>
    </w:tbl>
    <w:p w:rsidR="00081980" w:rsidRPr="00081980" w:rsidRDefault="00081980" w:rsidP="00081980">
      <w:pPr>
        <w:shd w:val="clear" w:color="auto" w:fill="FFFFFF"/>
        <w:spacing w:after="0" w:line="240" w:lineRule="auto"/>
        <w:jc w:val="center"/>
        <w:rPr>
          <w:rFonts w:ascii="Arial" w:eastAsia="Times New Roman" w:hAnsi="Arial" w:cs="Arial"/>
          <w:color w:val="181818"/>
          <w:sz w:val="21"/>
          <w:szCs w:val="21"/>
        </w:rPr>
      </w:pPr>
      <w:r w:rsidRPr="00081980">
        <w:rPr>
          <w:rFonts w:ascii="Times New Roman" w:eastAsia="Times New Roman" w:hAnsi="Times New Roman" w:cs="Times New Roman"/>
          <w:b/>
          <w:bCs/>
          <w:color w:val="181818"/>
          <w:sz w:val="28"/>
          <w:szCs w:val="28"/>
        </w:rPr>
        <w:t> </w:t>
      </w:r>
    </w:p>
    <w:p w:rsidR="00081980" w:rsidRPr="00081980" w:rsidRDefault="00081980" w:rsidP="00081980">
      <w:pPr>
        <w:shd w:val="clear" w:color="auto" w:fill="FFFFFF"/>
        <w:spacing w:after="0" w:line="240" w:lineRule="auto"/>
        <w:jc w:val="center"/>
        <w:rPr>
          <w:rFonts w:ascii="Arial" w:eastAsia="Times New Roman" w:hAnsi="Arial" w:cs="Arial"/>
          <w:color w:val="181818"/>
          <w:sz w:val="21"/>
          <w:szCs w:val="21"/>
        </w:rPr>
      </w:pPr>
      <w:r w:rsidRPr="00081980">
        <w:rPr>
          <w:rFonts w:ascii="Times New Roman" w:eastAsia="Times New Roman" w:hAnsi="Times New Roman" w:cs="Times New Roman"/>
          <w:b/>
          <w:bCs/>
          <w:color w:val="181818"/>
          <w:sz w:val="28"/>
          <w:szCs w:val="28"/>
        </w:rPr>
        <w:t> </w:t>
      </w:r>
    </w:p>
    <w:p w:rsidR="00081980" w:rsidRPr="00081980" w:rsidRDefault="00081980" w:rsidP="00081980">
      <w:pPr>
        <w:shd w:val="clear" w:color="auto" w:fill="FFFFFF"/>
        <w:spacing w:after="0" w:line="240" w:lineRule="auto"/>
        <w:jc w:val="center"/>
        <w:rPr>
          <w:rFonts w:ascii="Arial" w:eastAsia="Times New Roman" w:hAnsi="Arial" w:cs="Arial"/>
          <w:color w:val="181818"/>
          <w:sz w:val="21"/>
          <w:szCs w:val="21"/>
        </w:rPr>
      </w:pPr>
      <w:r w:rsidRPr="00081980">
        <w:rPr>
          <w:rFonts w:ascii="Times New Roman" w:eastAsia="Times New Roman" w:hAnsi="Times New Roman" w:cs="Times New Roman"/>
          <w:b/>
          <w:bCs/>
          <w:color w:val="181818"/>
          <w:sz w:val="28"/>
          <w:szCs w:val="28"/>
        </w:rPr>
        <w:t>Используемая литература</w:t>
      </w:r>
    </w:p>
    <w:p w:rsidR="00081980" w:rsidRPr="00081980" w:rsidRDefault="00081980" w:rsidP="00081980">
      <w:pPr>
        <w:shd w:val="clear" w:color="auto" w:fill="FFFFFF"/>
        <w:spacing w:after="0" w:line="240" w:lineRule="auto"/>
        <w:ind w:left="284"/>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w:t>
      </w:r>
    </w:p>
    <w:p w:rsidR="00081980" w:rsidRPr="00081980" w:rsidRDefault="00081980" w:rsidP="00081980">
      <w:pPr>
        <w:shd w:val="clear" w:color="auto" w:fill="FFFFFF"/>
        <w:spacing w:after="0" w:line="240" w:lineRule="auto"/>
        <w:ind w:left="284"/>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w:t>
      </w:r>
    </w:p>
    <w:p w:rsidR="00081980" w:rsidRPr="00081980" w:rsidRDefault="00081980" w:rsidP="00081980">
      <w:pPr>
        <w:shd w:val="clear" w:color="auto" w:fill="FFFFFF"/>
        <w:spacing w:after="0" w:line="240" w:lineRule="auto"/>
        <w:ind w:left="284"/>
        <w:rPr>
          <w:rFonts w:ascii="Arial" w:eastAsia="Times New Roman" w:hAnsi="Arial" w:cs="Arial"/>
          <w:color w:val="181818"/>
          <w:sz w:val="21"/>
          <w:szCs w:val="21"/>
        </w:rPr>
      </w:pPr>
      <w:r>
        <w:rPr>
          <w:rFonts w:ascii="Times New Roman" w:eastAsia="Times New Roman" w:hAnsi="Times New Roman" w:cs="Times New Roman"/>
          <w:color w:val="181818"/>
          <w:sz w:val="28"/>
          <w:szCs w:val="28"/>
        </w:rPr>
        <w:t>1</w:t>
      </w:r>
      <w:r w:rsidRPr="00081980">
        <w:rPr>
          <w:rFonts w:ascii="Times New Roman" w:eastAsia="Times New Roman" w:hAnsi="Times New Roman" w:cs="Times New Roman"/>
          <w:color w:val="181818"/>
          <w:sz w:val="28"/>
          <w:szCs w:val="28"/>
        </w:rPr>
        <w:t>.</w:t>
      </w:r>
      <w:r w:rsidRPr="00081980">
        <w:rPr>
          <w:rFonts w:ascii="Times New Roman" w:eastAsia="Times New Roman" w:hAnsi="Times New Roman" w:cs="Times New Roman"/>
          <w:color w:val="181818"/>
          <w:sz w:val="14"/>
          <w:szCs w:val="14"/>
        </w:rPr>
        <w:t>     </w:t>
      </w:r>
      <w:r w:rsidRPr="00081980">
        <w:rPr>
          <w:rFonts w:ascii="Times New Roman" w:eastAsia="Times New Roman" w:hAnsi="Times New Roman" w:cs="Times New Roman"/>
          <w:color w:val="000000"/>
          <w:sz w:val="28"/>
          <w:szCs w:val="28"/>
        </w:rPr>
        <w:t>Строевой устав Вооруженных Сил Российской Федерации. </w:t>
      </w:r>
      <w:r w:rsidRPr="00081980">
        <w:rPr>
          <w:rFonts w:ascii="Times New Roman" w:eastAsia="Times New Roman" w:hAnsi="Times New Roman" w:cs="Times New Roman"/>
          <w:color w:val="181818"/>
          <w:sz w:val="28"/>
          <w:szCs w:val="28"/>
        </w:rPr>
        <w:t>Введён в действие приказом Министерства обороны РФ 11 марта 2006 г. № 111.</w:t>
      </w:r>
      <w:r w:rsidRPr="00081980">
        <w:rPr>
          <w:rFonts w:ascii="Times New Roman" w:eastAsia="Times New Roman" w:hAnsi="Times New Roman" w:cs="Times New Roman"/>
          <w:color w:val="000000"/>
          <w:sz w:val="28"/>
          <w:szCs w:val="28"/>
        </w:rPr>
        <w:t> - М.: Воениздат, 2006.</w:t>
      </w:r>
    </w:p>
    <w:p w:rsidR="00081980" w:rsidRPr="00081980" w:rsidRDefault="00081980" w:rsidP="00081980">
      <w:pPr>
        <w:shd w:val="clear" w:color="auto" w:fill="FFFFFF"/>
        <w:spacing w:after="0" w:line="240" w:lineRule="auto"/>
        <w:rPr>
          <w:rFonts w:ascii="Arial" w:eastAsia="Times New Roman" w:hAnsi="Arial" w:cs="Arial"/>
          <w:color w:val="181818"/>
          <w:sz w:val="21"/>
          <w:szCs w:val="21"/>
        </w:rPr>
      </w:pPr>
      <w:r w:rsidRPr="00081980">
        <w:rPr>
          <w:rFonts w:ascii="Times New Roman" w:eastAsia="Times New Roman" w:hAnsi="Times New Roman" w:cs="Times New Roman"/>
          <w:color w:val="181818"/>
          <w:sz w:val="28"/>
          <w:szCs w:val="28"/>
        </w:rPr>
        <w:t> </w:t>
      </w:r>
    </w:p>
    <w:p w:rsidR="00081980" w:rsidRDefault="00081980" w:rsidP="009A36DD">
      <w:pPr>
        <w:shd w:val="clear" w:color="auto" w:fill="FFFFFF"/>
        <w:spacing w:after="100" w:afterAutospacing="1" w:line="306" w:lineRule="atLeast"/>
        <w:jc w:val="center"/>
        <w:rPr>
          <w:rFonts w:ascii="Arial" w:eastAsia="Times New Roman" w:hAnsi="Arial" w:cs="Arial"/>
          <w:b/>
          <w:bCs/>
          <w:color w:val="000000"/>
          <w:sz w:val="24"/>
          <w:szCs w:val="24"/>
        </w:rPr>
      </w:pPr>
    </w:p>
    <w:sectPr w:rsidR="00081980" w:rsidSect="009A36DD">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36DD"/>
    <w:rsid w:val="00081980"/>
    <w:rsid w:val="00445E17"/>
    <w:rsid w:val="009A36DD"/>
    <w:rsid w:val="00B50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E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36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a"/>
    <w:basedOn w:val="a"/>
    <w:rsid w:val="00081980"/>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0819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081980"/>
    <w:rPr>
      <w:rFonts w:ascii="Times New Roman" w:eastAsia="Times New Roman" w:hAnsi="Times New Roman" w:cs="Times New Roman"/>
      <w:sz w:val="24"/>
      <w:szCs w:val="24"/>
    </w:rPr>
  </w:style>
  <w:style w:type="paragraph" w:styleId="a5">
    <w:name w:val="List Paragraph"/>
    <w:basedOn w:val="a"/>
    <w:uiPriority w:val="34"/>
    <w:qFormat/>
    <w:rsid w:val="0008198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0819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19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3029656">
      <w:bodyDiv w:val="1"/>
      <w:marLeft w:val="0"/>
      <w:marRight w:val="0"/>
      <w:marTop w:val="0"/>
      <w:marBottom w:val="0"/>
      <w:divBdr>
        <w:top w:val="none" w:sz="0" w:space="0" w:color="auto"/>
        <w:left w:val="none" w:sz="0" w:space="0" w:color="auto"/>
        <w:bottom w:val="none" w:sz="0" w:space="0" w:color="auto"/>
        <w:right w:val="none" w:sz="0" w:space="0" w:color="auto"/>
      </w:divBdr>
    </w:div>
    <w:div w:id="1077166529">
      <w:bodyDiv w:val="1"/>
      <w:marLeft w:val="0"/>
      <w:marRight w:val="0"/>
      <w:marTop w:val="0"/>
      <w:marBottom w:val="0"/>
      <w:divBdr>
        <w:top w:val="none" w:sz="0" w:space="0" w:color="auto"/>
        <w:left w:val="none" w:sz="0" w:space="0" w:color="auto"/>
        <w:bottom w:val="none" w:sz="0" w:space="0" w:color="auto"/>
        <w:right w:val="none" w:sz="0" w:space="0" w:color="auto"/>
      </w:divBdr>
      <w:divsChild>
        <w:div w:id="1375890911">
          <w:marLeft w:val="0"/>
          <w:marRight w:val="0"/>
          <w:marTop w:val="0"/>
          <w:marBottom w:val="0"/>
          <w:divBdr>
            <w:top w:val="none" w:sz="0" w:space="0" w:color="auto"/>
            <w:left w:val="none" w:sz="0" w:space="0" w:color="auto"/>
            <w:bottom w:val="none" w:sz="0" w:space="0" w:color="auto"/>
            <w:right w:val="none" w:sz="0" w:space="0" w:color="auto"/>
          </w:divBdr>
        </w:div>
        <w:div w:id="2075816755">
          <w:marLeft w:val="0"/>
          <w:marRight w:val="0"/>
          <w:marTop w:val="0"/>
          <w:marBottom w:val="0"/>
          <w:divBdr>
            <w:top w:val="none" w:sz="0" w:space="0" w:color="auto"/>
            <w:left w:val="none" w:sz="0" w:space="0" w:color="auto"/>
            <w:bottom w:val="none" w:sz="0" w:space="0" w:color="auto"/>
            <w:right w:val="none" w:sz="0" w:space="0" w:color="auto"/>
          </w:divBdr>
        </w:div>
        <w:div w:id="286393816">
          <w:marLeft w:val="0"/>
          <w:marRight w:val="0"/>
          <w:marTop w:val="0"/>
          <w:marBottom w:val="0"/>
          <w:divBdr>
            <w:top w:val="none" w:sz="0" w:space="0" w:color="auto"/>
            <w:left w:val="none" w:sz="0" w:space="0" w:color="auto"/>
            <w:bottom w:val="none" w:sz="0" w:space="0" w:color="auto"/>
            <w:right w:val="none" w:sz="0" w:space="0" w:color="auto"/>
          </w:divBdr>
        </w:div>
        <w:div w:id="982153099">
          <w:marLeft w:val="0"/>
          <w:marRight w:val="0"/>
          <w:marTop w:val="0"/>
          <w:marBottom w:val="0"/>
          <w:divBdr>
            <w:top w:val="none" w:sz="0" w:space="0" w:color="auto"/>
            <w:left w:val="none" w:sz="0" w:space="0" w:color="auto"/>
            <w:bottom w:val="none" w:sz="0" w:space="0" w:color="auto"/>
            <w:right w:val="none" w:sz="0" w:space="0" w:color="auto"/>
          </w:divBdr>
        </w:div>
        <w:div w:id="719475456">
          <w:marLeft w:val="0"/>
          <w:marRight w:val="0"/>
          <w:marTop w:val="0"/>
          <w:marBottom w:val="0"/>
          <w:divBdr>
            <w:top w:val="none" w:sz="0" w:space="0" w:color="auto"/>
            <w:left w:val="none" w:sz="0" w:space="0" w:color="auto"/>
            <w:bottom w:val="none" w:sz="0" w:space="0" w:color="auto"/>
            <w:right w:val="none" w:sz="0" w:space="0" w:color="auto"/>
          </w:divBdr>
        </w:div>
        <w:div w:id="1090539808">
          <w:marLeft w:val="0"/>
          <w:marRight w:val="0"/>
          <w:marTop w:val="0"/>
          <w:marBottom w:val="0"/>
          <w:divBdr>
            <w:top w:val="none" w:sz="0" w:space="0" w:color="auto"/>
            <w:left w:val="none" w:sz="0" w:space="0" w:color="auto"/>
            <w:bottom w:val="none" w:sz="0" w:space="0" w:color="auto"/>
            <w:right w:val="none" w:sz="0" w:space="0" w:color="auto"/>
          </w:divBdr>
        </w:div>
        <w:div w:id="1174566142">
          <w:marLeft w:val="0"/>
          <w:marRight w:val="0"/>
          <w:marTop w:val="0"/>
          <w:marBottom w:val="0"/>
          <w:divBdr>
            <w:top w:val="none" w:sz="0" w:space="0" w:color="auto"/>
            <w:left w:val="none" w:sz="0" w:space="0" w:color="auto"/>
            <w:bottom w:val="none" w:sz="0" w:space="0" w:color="auto"/>
            <w:right w:val="none" w:sz="0" w:space="0" w:color="auto"/>
          </w:divBdr>
        </w:div>
        <w:div w:id="1149633205">
          <w:marLeft w:val="0"/>
          <w:marRight w:val="0"/>
          <w:marTop w:val="0"/>
          <w:marBottom w:val="0"/>
          <w:divBdr>
            <w:top w:val="none" w:sz="0" w:space="0" w:color="auto"/>
            <w:left w:val="none" w:sz="0" w:space="0" w:color="auto"/>
            <w:bottom w:val="none" w:sz="0" w:space="0" w:color="auto"/>
            <w:right w:val="none" w:sz="0" w:space="0" w:color="auto"/>
          </w:divBdr>
        </w:div>
        <w:div w:id="1369599406">
          <w:marLeft w:val="0"/>
          <w:marRight w:val="0"/>
          <w:marTop w:val="0"/>
          <w:marBottom w:val="0"/>
          <w:divBdr>
            <w:top w:val="none" w:sz="0" w:space="0" w:color="auto"/>
            <w:left w:val="none" w:sz="0" w:space="0" w:color="auto"/>
            <w:bottom w:val="none" w:sz="0" w:space="0" w:color="auto"/>
            <w:right w:val="none" w:sz="0" w:space="0" w:color="auto"/>
          </w:divBdr>
        </w:div>
        <w:div w:id="248121318">
          <w:marLeft w:val="0"/>
          <w:marRight w:val="0"/>
          <w:marTop w:val="0"/>
          <w:marBottom w:val="0"/>
          <w:divBdr>
            <w:top w:val="none" w:sz="0" w:space="0" w:color="auto"/>
            <w:left w:val="none" w:sz="0" w:space="0" w:color="auto"/>
            <w:bottom w:val="none" w:sz="0" w:space="0" w:color="auto"/>
            <w:right w:val="none" w:sz="0" w:space="0" w:color="auto"/>
          </w:divBdr>
        </w:div>
        <w:div w:id="2064331493">
          <w:marLeft w:val="0"/>
          <w:marRight w:val="0"/>
          <w:marTop w:val="0"/>
          <w:marBottom w:val="0"/>
          <w:divBdr>
            <w:top w:val="none" w:sz="0" w:space="0" w:color="auto"/>
            <w:left w:val="none" w:sz="0" w:space="0" w:color="auto"/>
            <w:bottom w:val="none" w:sz="0" w:space="0" w:color="auto"/>
            <w:right w:val="none" w:sz="0" w:space="0" w:color="auto"/>
          </w:divBdr>
        </w:div>
        <w:div w:id="589965756">
          <w:marLeft w:val="0"/>
          <w:marRight w:val="0"/>
          <w:marTop w:val="0"/>
          <w:marBottom w:val="0"/>
          <w:divBdr>
            <w:top w:val="none" w:sz="0" w:space="0" w:color="auto"/>
            <w:left w:val="none" w:sz="0" w:space="0" w:color="auto"/>
            <w:bottom w:val="none" w:sz="0" w:space="0" w:color="auto"/>
            <w:right w:val="none" w:sz="0" w:space="0" w:color="auto"/>
          </w:divBdr>
        </w:div>
        <w:div w:id="879979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2973</Words>
  <Characters>16949</Characters>
  <Application>Microsoft Office Word</Application>
  <DocSecurity>0</DocSecurity>
  <Lines>141</Lines>
  <Paragraphs>39</Paragraphs>
  <ScaleCrop>false</ScaleCrop>
  <Company/>
  <LinksUpToDate>false</LinksUpToDate>
  <CharactersWithSpaces>19883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2024-10-20T08:47:00Z</dcterms:created>
  <dcterms:modified xsi:type="dcterms:W3CDTF">2024-10-27T09:10:00Z</dcterms:modified>
</cp:coreProperties>
</file>